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BD" w:rsidRPr="00FA6DBD" w:rsidRDefault="00FA6DB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Business Name and Location</w:t>
      </w:r>
    </w:p>
    <w:tbl>
      <w:tblPr>
        <w:tblStyle w:val="TableGrid"/>
        <w:tblW w:w="9764" w:type="dxa"/>
        <w:tblInd w:w="-360" w:type="dxa"/>
        <w:tblLook w:val="04A0" w:firstRow="1" w:lastRow="0" w:firstColumn="1" w:lastColumn="0" w:noHBand="0" w:noVBand="1"/>
      </w:tblPr>
      <w:tblGrid>
        <w:gridCol w:w="1624"/>
        <w:gridCol w:w="1622"/>
        <w:gridCol w:w="1622"/>
        <w:gridCol w:w="1650"/>
        <w:gridCol w:w="3246"/>
      </w:tblGrid>
      <w:tr w:rsidR="004E585D" w:rsidRPr="00F929DC" w:rsidTr="007B578D">
        <w:trPr>
          <w:trHeight w:val="372"/>
        </w:trPr>
        <w:tc>
          <w:tcPr>
            <w:tcW w:w="3246" w:type="dxa"/>
            <w:gridSpan w:val="2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Business Name:</w:t>
            </w:r>
          </w:p>
        </w:tc>
        <w:tc>
          <w:tcPr>
            <w:tcW w:w="6518" w:type="dxa"/>
            <w:gridSpan w:val="3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372"/>
        </w:trPr>
        <w:tc>
          <w:tcPr>
            <w:tcW w:w="3246" w:type="dxa"/>
            <w:gridSpan w:val="2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Physical Address:</w:t>
            </w:r>
          </w:p>
        </w:tc>
        <w:tc>
          <w:tcPr>
            <w:tcW w:w="6518" w:type="dxa"/>
            <w:gridSpan w:val="3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372"/>
        </w:trPr>
        <w:tc>
          <w:tcPr>
            <w:tcW w:w="1624" w:type="dxa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Mailing Address</w:t>
            </w:r>
          </w:p>
        </w:tc>
        <w:tc>
          <w:tcPr>
            <w:tcW w:w="3244" w:type="dxa"/>
            <w:gridSpan w:val="2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50" w:type="dxa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Contact Information:</w:t>
            </w:r>
          </w:p>
        </w:tc>
        <w:tc>
          <w:tcPr>
            <w:tcW w:w="3246" w:type="dxa"/>
            <w:vAlign w:val="center"/>
          </w:tcPr>
          <w:p w:rsidR="004E585D" w:rsidRPr="00F929DC" w:rsidRDefault="004E585D" w:rsidP="00FA6DBD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[Phone]</w:t>
            </w: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br/>
              <w:t>[Email] [Website]</w:t>
            </w:r>
          </w:p>
        </w:tc>
      </w:tr>
    </w:tbl>
    <w:p w:rsidR="00FA6DBD" w:rsidRPr="00FA6DBD" w:rsidRDefault="004E585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Business Overview</w:t>
      </w:r>
    </w:p>
    <w:tbl>
      <w:tblPr>
        <w:tblStyle w:val="TableGrid"/>
        <w:tblW w:w="9764" w:type="dxa"/>
        <w:tblInd w:w="-360" w:type="dxa"/>
        <w:tblLook w:val="04A0" w:firstRow="1" w:lastRow="0" w:firstColumn="1" w:lastColumn="0" w:noHBand="0" w:noVBand="1"/>
      </w:tblPr>
      <w:tblGrid>
        <w:gridCol w:w="1624"/>
        <w:gridCol w:w="1622"/>
        <w:gridCol w:w="1622"/>
        <w:gridCol w:w="1650"/>
        <w:gridCol w:w="3246"/>
      </w:tblGrid>
      <w:tr w:rsidR="004E585D" w:rsidRPr="00F929DC" w:rsidTr="007B578D">
        <w:trPr>
          <w:trHeight w:val="372"/>
        </w:trPr>
        <w:tc>
          <w:tcPr>
            <w:tcW w:w="3246" w:type="dxa"/>
            <w:gridSpan w:val="2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Description:</w:t>
            </w:r>
          </w:p>
        </w:tc>
        <w:tc>
          <w:tcPr>
            <w:tcW w:w="6518" w:type="dxa"/>
            <w:gridSpan w:val="3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372"/>
        </w:trPr>
        <w:tc>
          <w:tcPr>
            <w:tcW w:w="3246" w:type="dxa"/>
            <w:gridSpan w:val="2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Industry:</w:t>
            </w:r>
          </w:p>
        </w:tc>
        <w:tc>
          <w:tcPr>
            <w:tcW w:w="6518" w:type="dxa"/>
            <w:gridSpan w:val="3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372"/>
        </w:trPr>
        <w:tc>
          <w:tcPr>
            <w:tcW w:w="1624" w:type="dxa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Founding Date:</w:t>
            </w:r>
          </w:p>
        </w:tc>
        <w:tc>
          <w:tcPr>
            <w:tcW w:w="3244" w:type="dxa"/>
            <w:gridSpan w:val="2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50" w:type="dxa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Key Milestones:</w:t>
            </w:r>
          </w:p>
        </w:tc>
        <w:tc>
          <w:tcPr>
            <w:tcW w:w="3246" w:type="dxa"/>
            <w:vAlign w:val="center"/>
          </w:tcPr>
          <w:p w:rsidR="004E585D" w:rsidRPr="00F929DC" w:rsidRDefault="004E585D" w:rsidP="00C540AB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4E585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Mission Statement</w:t>
      </w:r>
    </w:p>
    <w:tbl>
      <w:tblPr>
        <w:tblStyle w:val="TableGrid"/>
        <w:tblW w:w="9715" w:type="dxa"/>
        <w:tblInd w:w="-360" w:type="dxa"/>
        <w:tblLook w:val="04A0" w:firstRow="1" w:lastRow="0" w:firstColumn="1" w:lastColumn="0" w:noHBand="0" w:noVBand="1"/>
      </w:tblPr>
      <w:tblGrid>
        <w:gridCol w:w="9715"/>
      </w:tblGrid>
      <w:tr w:rsidR="004E585D" w:rsidRPr="00F929DC" w:rsidTr="004E585D">
        <w:tc>
          <w:tcPr>
            <w:tcW w:w="9715" w:type="dxa"/>
          </w:tcPr>
          <w:p w:rsidR="004E585D" w:rsidRPr="00F929DC" w:rsidRDefault="004E585D" w:rsidP="004E585D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Mission:</w:t>
            </w:r>
          </w:p>
          <w:p w:rsidR="004E585D" w:rsidRPr="00F929DC" w:rsidRDefault="004E585D" w:rsidP="004E585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  <w:p w:rsidR="004E585D" w:rsidRPr="00F929DC" w:rsidRDefault="004E585D" w:rsidP="004E585D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4E585D" w:rsidRPr="00F929DC" w:rsidRDefault="004E585D" w:rsidP="004E585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Vision Statement</w:t>
      </w:r>
    </w:p>
    <w:tbl>
      <w:tblPr>
        <w:tblStyle w:val="TableGrid"/>
        <w:tblW w:w="9810" w:type="dxa"/>
        <w:tblInd w:w="-365" w:type="dxa"/>
        <w:tblLook w:val="04A0" w:firstRow="1" w:lastRow="0" w:firstColumn="1" w:lastColumn="0" w:noHBand="0" w:noVBand="1"/>
      </w:tblPr>
      <w:tblGrid>
        <w:gridCol w:w="9810"/>
      </w:tblGrid>
      <w:tr w:rsidR="004E585D" w:rsidRPr="00F929DC" w:rsidTr="004E585D">
        <w:tc>
          <w:tcPr>
            <w:tcW w:w="9810" w:type="dxa"/>
          </w:tcPr>
          <w:p w:rsidR="004E585D" w:rsidRPr="00F929DC" w:rsidRDefault="004E585D" w:rsidP="004E585D">
            <w:pPr>
              <w:spacing w:after="30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color w:val="0D0D0D"/>
                <w:sz w:val="24"/>
                <w:szCs w:val="24"/>
              </w:rPr>
              <w:t>Vision:</w:t>
            </w:r>
            <w:r w:rsidRPr="00F929DC">
              <w:rPr>
                <w:rFonts w:eastAsia="Times New Roman" w:cstheme="minorHAnsi"/>
                <w:color w:val="0D0D0D"/>
                <w:sz w:val="24"/>
                <w:szCs w:val="24"/>
              </w:rPr>
              <w:br/>
            </w:r>
          </w:p>
        </w:tc>
      </w:tr>
    </w:tbl>
    <w:p w:rsidR="00FA6DBD" w:rsidRPr="00FA6DBD" w:rsidRDefault="004E585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Products or Services</w:t>
      </w:r>
    </w:p>
    <w:tbl>
      <w:tblPr>
        <w:tblStyle w:val="TableGrid"/>
        <w:tblW w:w="9754" w:type="dxa"/>
        <w:tblInd w:w="-360" w:type="dxa"/>
        <w:tblLook w:val="04A0" w:firstRow="1" w:lastRow="0" w:firstColumn="1" w:lastColumn="0" w:noHBand="0" w:noVBand="1"/>
      </w:tblPr>
      <w:tblGrid>
        <w:gridCol w:w="2438"/>
        <w:gridCol w:w="2438"/>
        <w:gridCol w:w="2439"/>
        <w:gridCol w:w="2439"/>
      </w:tblGrid>
      <w:tr w:rsidR="004E585D" w:rsidRPr="00F929DC" w:rsidTr="007B578D">
        <w:trPr>
          <w:trHeight w:val="420"/>
        </w:trPr>
        <w:tc>
          <w:tcPr>
            <w:tcW w:w="9754" w:type="dxa"/>
            <w:gridSpan w:val="4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Products/Services Offered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</w:tr>
      <w:tr w:rsidR="004E585D" w:rsidRPr="00F929DC" w:rsidTr="007B578D">
        <w:trPr>
          <w:trHeight w:val="420"/>
        </w:trPr>
        <w:tc>
          <w:tcPr>
            <w:tcW w:w="2438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Product/Service 1:</w:t>
            </w:r>
          </w:p>
        </w:tc>
        <w:tc>
          <w:tcPr>
            <w:tcW w:w="2438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Product/Service 2:</w:t>
            </w: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420"/>
        </w:trPr>
        <w:tc>
          <w:tcPr>
            <w:tcW w:w="2438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Product/Service 3:</w:t>
            </w:r>
          </w:p>
        </w:tc>
        <w:tc>
          <w:tcPr>
            <w:tcW w:w="2438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420"/>
        </w:trPr>
        <w:tc>
          <w:tcPr>
            <w:tcW w:w="2438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Unique Features/Benefits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4E585D" w:rsidRPr="00F929DC" w:rsidTr="007B578D">
        <w:trPr>
          <w:trHeight w:val="420"/>
        </w:trPr>
        <w:tc>
          <w:tcPr>
            <w:tcW w:w="2438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Customer Needs Addressed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4E585D" w:rsidRPr="00F929DC" w:rsidRDefault="004E585D" w:rsidP="004E585D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4E585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Target Market</w:t>
      </w:r>
    </w:p>
    <w:tbl>
      <w:tblPr>
        <w:tblStyle w:val="TableGrid"/>
        <w:tblW w:w="9722" w:type="dxa"/>
        <w:tblInd w:w="-360" w:type="dxa"/>
        <w:tblLook w:val="04A0" w:firstRow="1" w:lastRow="0" w:firstColumn="1" w:lastColumn="0" w:noHBand="0" w:noVBand="1"/>
      </w:tblPr>
      <w:tblGrid>
        <w:gridCol w:w="2430"/>
        <w:gridCol w:w="2430"/>
        <w:gridCol w:w="2431"/>
        <w:gridCol w:w="2431"/>
      </w:tblGrid>
      <w:tr w:rsidR="00C11A37" w:rsidRPr="00F929DC" w:rsidTr="007B578D">
        <w:trPr>
          <w:trHeight w:val="450"/>
        </w:trPr>
        <w:tc>
          <w:tcPr>
            <w:tcW w:w="2430" w:type="dxa"/>
            <w:vAlign w:val="center"/>
          </w:tcPr>
          <w:p w:rsidR="00C11A37" w:rsidRPr="00F929DC" w:rsidRDefault="00C11A37" w:rsidP="00C11A37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lastRenderedPageBreak/>
              <w:t>Ideal Customer Demographic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0" w:type="dxa"/>
            <w:vAlign w:val="center"/>
          </w:tcPr>
          <w:p w:rsidR="00C11A37" w:rsidRPr="00F929DC" w:rsidRDefault="00C11A37" w:rsidP="00C11A37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1" w:type="dxa"/>
            <w:vAlign w:val="center"/>
          </w:tcPr>
          <w:p w:rsidR="00C11A37" w:rsidRPr="00F929DC" w:rsidRDefault="00C11A37" w:rsidP="00C11A37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Market Size and Trends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1" w:type="dxa"/>
            <w:vAlign w:val="center"/>
          </w:tcPr>
          <w:p w:rsidR="00C11A37" w:rsidRPr="00F929DC" w:rsidRDefault="00C11A37" w:rsidP="00C11A37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C11A37" w:rsidRPr="00F929DC" w:rsidTr="007B578D">
        <w:trPr>
          <w:trHeight w:val="450"/>
        </w:trPr>
        <w:tc>
          <w:tcPr>
            <w:tcW w:w="2430" w:type="dxa"/>
            <w:vAlign w:val="center"/>
          </w:tcPr>
          <w:p w:rsidR="00C11A37" w:rsidRPr="00F929DC" w:rsidRDefault="00C11A37" w:rsidP="00C11A37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Customer Needs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0" w:type="dxa"/>
            <w:vAlign w:val="center"/>
          </w:tcPr>
          <w:p w:rsidR="00C11A37" w:rsidRPr="00F929DC" w:rsidRDefault="00C11A37" w:rsidP="00C11A37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1" w:type="dxa"/>
            <w:vAlign w:val="center"/>
          </w:tcPr>
          <w:p w:rsidR="00C11A37" w:rsidRPr="00F929DC" w:rsidRDefault="00C11A37" w:rsidP="00C11A37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How We Address These Needs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1" w:type="dxa"/>
            <w:vAlign w:val="center"/>
          </w:tcPr>
          <w:p w:rsidR="00C11A37" w:rsidRPr="00F929DC" w:rsidRDefault="00C11A37" w:rsidP="00C11A37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C11A37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Competitive Analysis</w:t>
      </w:r>
    </w:p>
    <w:tbl>
      <w:tblPr>
        <w:tblStyle w:val="TableGrid"/>
        <w:tblW w:w="9754" w:type="dxa"/>
        <w:tblInd w:w="-360" w:type="dxa"/>
        <w:tblLook w:val="04A0" w:firstRow="1" w:lastRow="0" w:firstColumn="1" w:lastColumn="0" w:noHBand="0" w:noVBand="1"/>
      </w:tblPr>
      <w:tblGrid>
        <w:gridCol w:w="2438"/>
        <w:gridCol w:w="2438"/>
        <w:gridCol w:w="2439"/>
        <w:gridCol w:w="2439"/>
      </w:tblGrid>
      <w:tr w:rsidR="00C11A37" w:rsidRPr="00F929DC" w:rsidTr="007B578D">
        <w:trPr>
          <w:trHeight w:val="420"/>
        </w:trPr>
        <w:tc>
          <w:tcPr>
            <w:tcW w:w="9754" w:type="dxa"/>
            <w:gridSpan w:val="4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Main Competitors:</w:t>
            </w:r>
          </w:p>
        </w:tc>
      </w:tr>
      <w:tr w:rsidR="00C11A37" w:rsidRPr="00F929DC" w:rsidTr="007B578D">
        <w:trPr>
          <w:trHeight w:val="420"/>
        </w:trPr>
        <w:tc>
          <w:tcPr>
            <w:tcW w:w="2438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Competitor 1:</w:t>
            </w:r>
          </w:p>
        </w:tc>
        <w:tc>
          <w:tcPr>
            <w:tcW w:w="2438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Competitor 2:</w:t>
            </w: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C11A37" w:rsidRPr="00F929DC" w:rsidTr="007B578D">
        <w:trPr>
          <w:trHeight w:val="420"/>
        </w:trPr>
        <w:tc>
          <w:tcPr>
            <w:tcW w:w="2438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Competitor 3:</w:t>
            </w:r>
          </w:p>
        </w:tc>
        <w:tc>
          <w:tcPr>
            <w:tcW w:w="2438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C11A37" w:rsidRPr="00F929DC" w:rsidTr="007B578D">
        <w:trPr>
          <w:trHeight w:val="420"/>
        </w:trPr>
        <w:tc>
          <w:tcPr>
            <w:tcW w:w="2438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Competitive Advantages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C11A37" w:rsidRPr="00F929DC" w:rsidTr="007B578D">
        <w:trPr>
          <w:trHeight w:val="420"/>
        </w:trPr>
        <w:tc>
          <w:tcPr>
            <w:tcW w:w="2438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Market Positioning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1A37" w:rsidRPr="00F929DC" w:rsidRDefault="00C11A37" w:rsidP="00C540AB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C11A37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Business Model</w:t>
      </w:r>
    </w:p>
    <w:tbl>
      <w:tblPr>
        <w:tblStyle w:val="TableGrid"/>
        <w:tblW w:w="9738" w:type="dxa"/>
        <w:tblInd w:w="-360" w:type="dxa"/>
        <w:tblLook w:val="04A0" w:firstRow="1" w:lastRow="0" w:firstColumn="1" w:lastColumn="0" w:noHBand="0" w:noVBand="1"/>
      </w:tblPr>
      <w:tblGrid>
        <w:gridCol w:w="2434"/>
        <w:gridCol w:w="2434"/>
        <w:gridCol w:w="2435"/>
        <w:gridCol w:w="2435"/>
      </w:tblGrid>
      <w:tr w:rsidR="00F929DC" w:rsidRPr="00F929DC" w:rsidTr="00F929DC">
        <w:trPr>
          <w:trHeight w:val="400"/>
        </w:trPr>
        <w:tc>
          <w:tcPr>
            <w:tcW w:w="2434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Revenue Streams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4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5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435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F929DC">
        <w:trPr>
          <w:trHeight w:val="400"/>
        </w:trPr>
        <w:tc>
          <w:tcPr>
            <w:tcW w:w="2434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Cost Structure</w:t>
            </w:r>
            <w:r w:rsidRPr="00F929DC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4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5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Key Expenses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5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929DC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Management Team</w:t>
      </w:r>
    </w:p>
    <w:tbl>
      <w:tblPr>
        <w:tblStyle w:val="TableGrid"/>
        <w:tblW w:w="9754" w:type="dxa"/>
        <w:tblInd w:w="-360" w:type="dxa"/>
        <w:tblLook w:val="04A0" w:firstRow="1" w:lastRow="0" w:firstColumn="1" w:lastColumn="0" w:noHBand="0" w:noVBand="1"/>
      </w:tblPr>
      <w:tblGrid>
        <w:gridCol w:w="2438"/>
        <w:gridCol w:w="2438"/>
        <w:gridCol w:w="2439"/>
        <w:gridCol w:w="2439"/>
      </w:tblGrid>
      <w:tr w:rsidR="00F929DC" w:rsidRPr="00F929DC" w:rsidTr="007B578D">
        <w:trPr>
          <w:trHeight w:val="427"/>
        </w:trPr>
        <w:tc>
          <w:tcPr>
            <w:tcW w:w="9754" w:type="dxa"/>
            <w:gridSpan w:val="4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Founders and Key Personnel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</w:tr>
      <w:tr w:rsidR="00F929DC" w:rsidRPr="00F929DC" w:rsidTr="007B578D">
        <w:trPr>
          <w:trHeight w:val="427"/>
        </w:trPr>
        <w:tc>
          <w:tcPr>
            <w:tcW w:w="2438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2438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Role:</w:t>
            </w:r>
          </w:p>
        </w:tc>
        <w:tc>
          <w:tcPr>
            <w:tcW w:w="2439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7B578D">
        <w:trPr>
          <w:trHeight w:val="427"/>
        </w:trPr>
        <w:tc>
          <w:tcPr>
            <w:tcW w:w="2438" w:type="dxa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Expertise/Experience:</w:t>
            </w:r>
          </w:p>
        </w:tc>
        <w:tc>
          <w:tcPr>
            <w:tcW w:w="2438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Organizational Structure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9" w:type="dxa"/>
            <w:vAlign w:val="center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929DC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Legal Structure</w:t>
      </w:r>
    </w:p>
    <w:tbl>
      <w:tblPr>
        <w:tblStyle w:val="TableGrid"/>
        <w:tblW w:w="9798" w:type="dxa"/>
        <w:tblInd w:w="-360" w:type="dxa"/>
        <w:tblLook w:val="04A0" w:firstRow="1" w:lastRow="0" w:firstColumn="1" w:lastColumn="0" w:noHBand="0" w:noVBand="1"/>
      </w:tblPr>
      <w:tblGrid>
        <w:gridCol w:w="2449"/>
        <w:gridCol w:w="2449"/>
        <w:gridCol w:w="2450"/>
        <w:gridCol w:w="2450"/>
      </w:tblGrid>
      <w:tr w:rsidR="00F929DC" w:rsidRPr="00F929DC" w:rsidTr="007B578D">
        <w:trPr>
          <w:trHeight w:val="415"/>
        </w:trPr>
        <w:tc>
          <w:tcPr>
            <w:tcW w:w="2449" w:type="dxa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bookmarkStart w:id="0" w:name="_GoBack" w:colFirst="0" w:colLast="3"/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Business Entity Type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49" w:type="dxa"/>
            <w:vAlign w:val="center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0" w:type="dxa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Ownership Structure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0" w:type="dxa"/>
            <w:vAlign w:val="center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7B578D">
        <w:trPr>
          <w:trHeight w:val="415"/>
        </w:trPr>
        <w:tc>
          <w:tcPr>
            <w:tcW w:w="2449" w:type="dxa"/>
            <w:vAlign w:val="center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Key Stakeholders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49" w:type="dxa"/>
            <w:vAlign w:val="center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0" w:type="dxa"/>
            <w:vAlign w:val="center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0" w:type="dxa"/>
            <w:vAlign w:val="center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bookmarkEnd w:id="0"/>
    <w:p w:rsidR="00FA6DBD" w:rsidRPr="00FA6DBD" w:rsidRDefault="00FA6DBD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Marketing Strategy</w:t>
      </w:r>
    </w:p>
    <w:tbl>
      <w:tblPr>
        <w:tblStyle w:val="TableGrid"/>
        <w:tblW w:w="9842" w:type="dxa"/>
        <w:tblInd w:w="-360" w:type="dxa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F929DC" w:rsidRPr="00F929DC" w:rsidTr="00F929DC">
        <w:trPr>
          <w:trHeight w:val="350"/>
        </w:trPr>
        <w:tc>
          <w:tcPr>
            <w:tcW w:w="2460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Marketing and Sales Strategies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60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61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Branding and Advertising Plans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61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F929DC">
        <w:trPr>
          <w:trHeight w:val="350"/>
        </w:trPr>
        <w:tc>
          <w:tcPr>
            <w:tcW w:w="2460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Channels and Tactics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60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61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61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929DC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Operational Plan</w:t>
      </w:r>
    </w:p>
    <w:tbl>
      <w:tblPr>
        <w:tblStyle w:val="TableGrid"/>
        <w:tblW w:w="9826" w:type="dxa"/>
        <w:tblInd w:w="-360" w:type="dxa"/>
        <w:tblLook w:val="04A0" w:firstRow="1" w:lastRow="0" w:firstColumn="1" w:lastColumn="0" w:noHBand="0" w:noVBand="1"/>
      </w:tblPr>
      <w:tblGrid>
        <w:gridCol w:w="2456"/>
        <w:gridCol w:w="2456"/>
        <w:gridCol w:w="2457"/>
        <w:gridCol w:w="2457"/>
      </w:tblGrid>
      <w:tr w:rsidR="00F929DC" w:rsidRPr="00F929DC" w:rsidTr="00F929DC">
        <w:trPr>
          <w:trHeight w:val="429"/>
        </w:trPr>
        <w:tc>
          <w:tcPr>
            <w:tcW w:w="2456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Day-to-Day Operations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6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7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Key Operational Milestones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7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F929DC">
        <w:trPr>
          <w:trHeight w:val="429"/>
        </w:trPr>
        <w:tc>
          <w:tcPr>
            <w:tcW w:w="2456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Supply Chain and Logistics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6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7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7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929DC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Financial Summary</w:t>
      </w:r>
    </w:p>
    <w:tbl>
      <w:tblPr>
        <w:tblStyle w:val="TableGrid"/>
        <w:tblW w:w="9814" w:type="dxa"/>
        <w:tblInd w:w="-360" w:type="dxa"/>
        <w:tblLook w:val="04A0" w:firstRow="1" w:lastRow="0" w:firstColumn="1" w:lastColumn="0" w:noHBand="0" w:noVBand="1"/>
      </w:tblPr>
      <w:tblGrid>
        <w:gridCol w:w="2453"/>
        <w:gridCol w:w="2453"/>
        <w:gridCol w:w="2454"/>
        <w:gridCol w:w="2454"/>
      </w:tblGrid>
      <w:tr w:rsidR="00F929DC" w:rsidRPr="00F929DC" w:rsidTr="00736A1B">
        <w:trPr>
          <w:trHeight w:val="442"/>
        </w:trPr>
        <w:tc>
          <w:tcPr>
            <w:tcW w:w="9814" w:type="dxa"/>
            <w:gridSpan w:val="4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Basic Financial Information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</w:tr>
      <w:tr w:rsidR="00F929DC" w:rsidRPr="00F929DC" w:rsidTr="00F929DC">
        <w:trPr>
          <w:trHeight w:val="442"/>
        </w:trPr>
        <w:tc>
          <w:tcPr>
            <w:tcW w:w="2453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Current Revenue:</w:t>
            </w:r>
          </w:p>
        </w:tc>
        <w:tc>
          <w:tcPr>
            <w:tcW w:w="2453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Profit Margins: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0A4E3B">
        <w:trPr>
          <w:trHeight w:val="442"/>
        </w:trPr>
        <w:tc>
          <w:tcPr>
            <w:tcW w:w="4906" w:type="dxa"/>
            <w:gridSpan w:val="2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Key Financial Metrics: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0A4E3B">
        <w:trPr>
          <w:trHeight w:val="442"/>
        </w:trPr>
        <w:tc>
          <w:tcPr>
            <w:tcW w:w="4906" w:type="dxa"/>
            <w:gridSpan w:val="2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Funding Requirements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0A4E3B">
        <w:trPr>
          <w:trHeight w:val="442"/>
        </w:trPr>
        <w:tc>
          <w:tcPr>
            <w:tcW w:w="4906" w:type="dxa"/>
            <w:gridSpan w:val="2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Financial Projections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0A4E3B">
        <w:trPr>
          <w:trHeight w:val="442"/>
        </w:trPr>
        <w:tc>
          <w:tcPr>
            <w:tcW w:w="4906" w:type="dxa"/>
            <w:gridSpan w:val="2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Current Financial Status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0A4E3B">
        <w:trPr>
          <w:trHeight w:val="442"/>
        </w:trPr>
        <w:tc>
          <w:tcPr>
            <w:tcW w:w="4906" w:type="dxa"/>
            <w:gridSpan w:val="2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Future Financial Goals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54" w:type="dxa"/>
          </w:tcPr>
          <w:p w:rsidR="00F929DC" w:rsidRPr="00F929DC" w:rsidRDefault="00F929DC" w:rsidP="00F929DC">
            <w:pPr>
              <w:spacing w:after="120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929DC" w:rsidP="00FA6DBD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br/>
      </w:r>
      <w:r w:rsidR="00FA6DBD" w:rsidRPr="00F929DC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SWOT Analysis</w:t>
      </w:r>
    </w:p>
    <w:tbl>
      <w:tblPr>
        <w:tblStyle w:val="TableGrid"/>
        <w:tblW w:w="9754" w:type="dxa"/>
        <w:tblInd w:w="-360" w:type="dxa"/>
        <w:tblLook w:val="04A0" w:firstRow="1" w:lastRow="0" w:firstColumn="1" w:lastColumn="0" w:noHBand="0" w:noVBand="1"/>
      </w:tblPr>
      <w:tblGrid>
        <w:gridCol w:w="2438"/>
        <w:gridCol w:w="2438"/>
        <w:gridCol w:w="2439"/>
        <w:gridCol w:w="2439"/>
      </w:tblGrid>
      <w:tr w:rsidR="00F929DC" w:rsidRPr="00F929DC" w:rsidTr="00F929DC">
        <w:trPr>
          <w:trHeight w:val="407"/>
        </w:trPr>
        <w:tc>
          <w:tcPr>
            <w:tcW w:w="2438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Strengths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Weaknesses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9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F929DC" w:rsidRPr="00F929DC" w:rsidTr="00F929DC">
        <w:trPr>
          <w:trHeight w:val="407"/>
        </w:trPr>
        <w:tc>
          <w:tcPr>
            <w:tcW w:w="2438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Opportunities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2439" w:type="dxa"/>
          </w:tcPr>
          <w:p w:rsidR="00F929DC" w:rsidRPr="00F929DC" w:rsidRDefault="00F929DC" w:rsidP="00F929D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F929DC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Threats</w:t>
            </w:r>
            <w:r w:rsidRPr="00FA6DBD">
              <w:rPr>
                <w:rFonts w:eastAsia="Times New Roman" w:cstheme="minorHAnsi"/>
                <w:color w:val="0D0D0D"/>
                <w:sz w:val="24"/>
                <w:szCs w:val="24"/>
              </w:rPr>
              <w:t>:</w:t>
            </w:r>
          </w:p>
        </w:tc>
        <w:tc>
          <w:tcPr>
            <w:tcW w:w="2439" w:type="dxa"/>
          </w:tcPr>
          <w:p w:rsidR="00F929DC" w:rsidRPr="00F929DC" w:rsidRDefault="00F929DC" w:rsidP="00F929DC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FA6DBD" w:rsidRPr="00FA6DBD" w:rsidRDefault="00FA6DBD" w:rsidP="00F929DC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eastAsia="Times New Roman" w:cstheme="minorHAnsi"/>
          <w:color w:val="0D0D0D"/>
          <w:sz w:val="24"/>
          <w:szCs w:val="24"/>
        </w:rPr>
      </w:pPr>
    </w:p>
    <w:sectPr w:rsidR="00FA6DBD" w:rsidRPr="00FA6D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2C" w:rsidRDefault="00BC442C" w:rsidP="00FA6DBD">
      <w:pPr>
        <w:spacing w:after="0" w:line="240" w:lineRule="auto"/>
      </w:pPr>
      <w:r>
        <w:separator/>
      </w:r>
    </w:p>
  </w:endnote>
  <w:endnote w:type="continuationSeparator" w:id="0">
    <w:p w:rsidR="00BC442C" w:rsidRDefault="00BC442C" w:rsidP="00FA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2C" w:rsidRDefault="00BC442C" w:rsidP="00FA6DBD">
      <w:pPr>
        <w:spacing w:after="0" w:line="240" w:lineRule="auto"/>
      </w:pPr>
      <w:r>
        <w:separator/>
      </w:r>
    </w:p>
  </w:footnote>
  <w:footnote w:type="continuationSeparator" w:id="0">
    <w:p w:rsidR="00BC442C" w:rsidRDefault="00BC442C" w:rsidP="00FA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D" w:rsidRPr="00FA6DBD" w:rsidRDefault="00FA6DBD" w:rsidP="00FA6DBD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ascii="Segoe UI" w:eastAsia="Times New Roman" w:hAnsi="Segoe UI" w:cs="Segoe UI"/>
        <w:color w:val="0D0D0D"/>
        <w:sz w:val="30"/>
        <w:szCs w:val="24"/>
      </w:rPr>
    </w:pPr>
    <w:r w:rsidRPr="00FA6DBD">
      <w:rPr>
        <w:rFonts w:ascii="Segoe UI" w:eastAsia="Times New Roman" w:hAnsi="Segoe UI" w:cs="Segoe UI"/>
        <w:b/>
        <w:bCs/>
        <w:color w:val="0D0D0D"/>
        <w:sz w:val="30"/>
        <w:szCs w:val="24"/>
        <w:bdr w:val="single" w:sz="2" w:space="0" w:color="E3E3E3" w:frame="1"/>
      </w:rPr>
      <w:t>Business Description Worksheet</w:t>
    </w:r>
  </w:p>
  <w:p w:rsidR="00FA6DBD" w:rsidRDefault="00FA6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7AF"/>
    <w:multiLevelType w:val="multilevel"/>
    <w:tmpl w:val="4258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434230"/>
    <w:multiLevelType w:val="multilevel"/>
    <w:tmpl w:val="D92A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9465EB"/>
    <w:multiLevelType w:val="multilevel"/>
    <w:tmpl w:val="7704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7F7769"/>
    <w:multiLevelType w:val="multilevel"/>
    <w:tmpl w:val="8F78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2B0B0E"/>
    <w:multiLevelType w:val="multilevel"/>
    <w:tmpl w:val="70AC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470128"/>
    <w:multiLevelType w:val="multilevel"/>
    <w:tmpl w:val="2C925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3163BB"/>
    <w:multiLevelType w:val="multilevel"/>
    <w:tmpl w:val="8DC2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D91615"/>
    <w:multiLevelType w:val="multilevel"/>
    <w:tmpl w:val="966E8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4D069D"/>
    <w:multiLevelType w:val="multilevel"/>
    <w:tmpl w:val="B8A8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44A55B7"/>
    <w:multiLevelType w:val="multilevel"/>
    <w:tmpl w:val="0CD8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8337314"/>
    <w:multiLevelType w:val="multilevel"/>
    <w:tmpl w:val="3186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0BE1C42"/>
    <w:multiLevelType w:val="multilevel"/>
    <w:tmpl w:val="96408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D20D38"/>
    <w:multiLevelType w:val="multilevel"/>
    <w:tmpl w:val="9F5E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B075A8"/>
    <w:multiLevelType w:val="multilevel"/>
    <w:tmpl w:val="23FA9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3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BD"/>
    <w:rsid w:val="00413A57"/>
    <w:rsid w:val="004E585D"/>
    <w:rsid w:val="007B578D"/>
    <w:rsid w:val="00BC442C"/>
    <w:rsid w:val="00BE16CD"/>
    <w:rsid w:val="00C11A37"/>
    <w:rsid w:val="00F929DC"/>
    <w:rsid w:val="00FA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8FFFE"/>
  <w15:chartTrackingRefBased/>
  <w15:docId w15:val="{2AE76BE8-BDC1-4718-8CD1-91F425CB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6D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DBD"/>
  </w:style>
  <w:style w:type="paragraph" w:styleId="Footer">
    <w:name w:val="footer"/>
    <w:basedOn w:val="Normal"/>
    <w:link w:val="FooterChar"/>
    <w:uiPriority w:val="99"/>
    <w:unhideWhenUsed/>
    <w:rsid w:val="00FA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DBD"/>
  </w:style>
  <w:style w:type="table" w:styleId="TableGrid">
    <w:name w:val="Table Grid"/>
    <w:basedOn w:val="TableNormal"/>
    <w:uiPriority w:val="39"/>
    <w:rsid w:val="00FA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2024-05-20T11:23:00Z</dcterms:created>
  <dcterms:modified xsi:type="dcterms:W3CDTF">2024-05-20T11:41:00Z</dcterms:modified>
</cp:coreProperties>
</file>