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44FEC" w14:textId="77777777" w:rsidR="00645954" w:rsidRPr="00E97221" w:rsidRDefault="00645954" w:rsidP="00645954">
      <w:pPr>
        <w:pStyle w:val="NormalWeb"/>
        <w:rPr>
          <w:rFonts w:asciiTheme="minorHAnsi" w:hAnsiTheme="minorHAnsi" w:cstheme="minorHAnsi"/>
        </w:rPr>
      </w:pPr>
      <w:r w:rsidRPr="00E97221">
        <w:rPr>
          <w:rFonts w:asciiTheme="minorHAnsi" w:hAnsiTheme="minorHAnsi" w:cstheme="minorHAnsi"/>
        </w:rPr>
        <w:t>Date:</w:t>
      </w:r>
    </w:p>
    <w:p w14:paraId="18EAEBC6" w14:textId="77777777" w:rsidR="00645954" w:rsidRPr="00E97221" w:rsidRDefault="00645954" w:rsidP="00645954">
      <w:pPr>
        <w:pStyle w:val="NormalWeb"/>
        <w:rPr>
          <w:rFonts w:asciiTheme="minorHAnsi" w:hAnsiTheme="minorHAnsi" w:cstheme="minorHAnsi"/>
        </w:rPr>
      </w:pPr>
      <w:r w:rsidRPr="00E97221">
        <w:rPr>
          <w:rFonts w:asciiTheme="minorHAnsi" w:hAnsiTheme="minorHAnsi" w:cstheme="minorHAnsi"/>
        </w:rPr>
        <w:t>Name of the recipient, </w:t>
      </w:r>
    </w:p>
    <w:p w14:paraId="0763D902" w14:textId="77777777" w:rsidR="00645954" w:rsidRPr="00E97221" w:rsidRDefault="00645954" w:rsidP="00645954">
      <w:pPr>
        <w:pStyle w:val="NormalWeb"/>
        <w:rPr>
          <w:rFonts w:asciiTheme="minorHAnsi" w:hAnsiTheme="minorHAnsi" w:cstheme="minorHAnsi"/>
        </w:rPr>
      </w:pPr>
      <w:r w:rsidRPr="00E97221">
        <w:rPr>
          <w:rFonts w:asciiTheme="minorHAnsi" w:hAnsiTheme="minorHAnsi" w:cstheme="minorHAnsi"/>
        </w:rPr>
        <w:t>Address:</w:t>
      </w:r>
    </w:p>
    <w:p w14:paraId="1C88DF8B" w14:textId="77777777" w:rsidR="00645954" w:rsidRPr="00E97221" w:rsidRDefault="00645954" w:rsidP="00645954">
      <w:pPr>
        <w:pStyle w:val="NormalWeb"/>
        <w:rPr>
          <w:rFonts w:asciiTheme="minorHAnsi" w:hAnsiTheme="minorHAnsi" w:cstheme="minorHAnsi"/>
        </w:rPr>
      </w:pPr>
      <w:r w:rsidRPr="00E97221">
        <w:rPr>
          <w:rStyle w:val="Strong"/>
          <w:rFonts w:asciiTheme="minorHAnsi" w:hAnsiTheme="minorHAnsi" w:cstheme="minorHAnsi"/>
          <w:u w:val="single"/>
        </w:rPr>
        <w:t>Subject: A request for office stationery </w:t>
      </w:r>
    </w:p>
    <w:p w14:paraId="49F4ABB7" w14:textId="77777777" w:rsidR="00645954" w:rsidRPr="00E97221" w:rsidRDefault="00645954" w:rsidP="00645954">
      <w:pPr>
        <w:pStyle w:val="NormalWeb"/>
        <w:rPr>
          <w:rFonts w:asciiTheme="minorHAnsi" w:hAnsiTheme="minorHAnsi" w:cstheme="minorHAnsi"/>
        </w:rPr>
      </w:pPr>
      <w:r w:rsidRPr="00E97221">
        <w:rPr>
          <w:rFonts w:asciiTheme="minorHAnsi" w:hAnsiTheme="minorHAnsi" w:cstheme="minorHAnsi"/>
        </w:rPr>
        <w:t>Respected HR, </w:t>
      </w:r>
    </w:p>
    <w:p w14:paraId="4A6C6B9D" w14:textId="0A4E04AC" w:rsidR="00645954" w:rsidRPr="00E97221" w:rsidRDefault="00645954" w:rsidP="00645954">
      <w:pPr>
        <w:pStyle w:val="NormalWeb"/>
        <w:jc w:val="both"/>
        <w:rPr>
          <w:rFonts w:asciiTheme="minorHAnsi" w:hAnsiTheme="minorHAnsi" w:cstheme="minorHAnsi"/>
        </w:rPr>
      </w:pPr>
      <w:r w:rsidRPr="00E97221">
        <w:rPr>
          <w:rFonts w:asciiTheme="minorHAnsi" w:hAnsiTheme="minorHAnsi" w:cstheme="minorHAnsi"/>
        </w:rPr>
        <w:t xml:space="preserve">My name is Mr. </w:t>
      </w:r>
      <w:r w:rsidRPr="00E97221">
        <w:rPr>
          <w:rFonts w:asciiTheme="minorHAnsi" w:hAnsiTheme="minorHAnsi" w:cstheme="minorHAnsi"/>
        </w:rPr>
        <w:t>ABC,</w:t>
      </w:r>
      <w:r w:rsidRPr="00E97221">
        <w:rPr>
          <w:rFonts w:asciiTheme="minorHAnsi" w:hAnsiTheme="minorHAnsi" w:cstheme="minorHAnsi"/>
        </w:rPr>
        <w:t xml:space="preserve"> and I am working in the marketing department of the company. Through this letter, </w:t>
      </w:r>
      <w:proofErr w:type="spellStart"/>
      <w:r w:rsidRPr="00E97221">
        <w:rPr>
          <w:rFonts w:asciiTheme="minorHAnsi" w:hAnsiTheme="minorHAnsi" w:cstheme="minorHAnsi"/>
        </w:rPr>
        <w:t>i</w:t>
      </w:r>
      <w:proofErr w:type="spellEnd"/>
      <w:r w:rsidRPr="00E97221">
        <w:rPr>
          <w:rFonts w:asciiTheme="minorHAnsi" w:hAnsiTheme="minorHAnsi" w:cstheme="minorHAnsi"/>
        </w:rPr>
        <w:t xml:space="preserve"> would like to put forward a formal request to you to kindly procure stationery items names and quantity of which have been listed below: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3117"/>
        <w:gridCol w:w="3117"/>
      </w:tblGrid>
      <w:tr w:rsidR="00645954" w:rsidRPr="00E97221" w14:paraId="700A6A2B" w14:textId="77777777" w:rsidTr="00645954">
        <w:trPr>
          <w:jc w:val="center"/>
        </w:trPr>
        <w:tc>
          <w:tcPr>
            <w:tcW w:w="625" w:type="dxa"/>
          </w:tcPr>
          <w:p w14:paraId="29FEC1B2" w14:textId="63BF3D20" w:rsidR="00645954" w:rsidRPr="00E97221" w:rsidRDefault="00645954" w:rsidP="00645954">
            <w:pPr>
              <w:pStyle w:val="NormalWeb"/>
              <w:rPr>
                <w:rFonts w:asciiTheme="minorHAnsi" w:hAnsiTheme="minorHAnsi" w:cstheme="minorHAnsi"/>
              </w:rPr>
            </w:pPr>
            <w:r w:rsidRPr="00E9722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17" w:type="dxa"/>
          </w:tcPr>
          <w:p w14:paraId="2D599F62" w14:textId="6BA6728D" w:rsidR="00645954" w:rsidRPr="00E97221" w:rsidRDefault="00645954" w:rsidP="00645954">
            <w:pPr>
              <w:pStyle w:val="NormalWeb"/>
              <w:rPr>
                <w:rFonts w:asciiTheme="minorHAnsi" w:hAnsiTheme="minorHAnsi" w:cstheme="minorHAnsi"/>
              </w:rPr>
            </w:pPr>
            <w:r w:rsidRPr="00E97221">
              <w:rPr>
                <w:rFonts w:asciiTheme="minorHAnsi" w:hAnsiTheme="minorHAnsi" w:cstheme="minorHAnsi"/>
              </w:rPr>
              <w:t>Name of stationery item</w:t>
            </w:r>
          </w:p>
        </w:tc>
        <w:tc>
          <w:tcPr>
            <w:tcW w:w="3117" w:type="dxa"/>
          </w:tcPr>
          <w:p w14:paraId="624444A5" w14:textId="06B7B43C" w:rsidR="00645954" w:rsidRPr="00E97221" w:rsidRDefault="00645954" w:rsidP="00645954">
            <w:pPr>
              <w:pStyle w:val="NormalWeb"/>
              <w:rPr>
                <w:rFonts w:asciiTheme="minorHAnsi" w:hAnsiTheme="minorHAnsi" w:cstheme="minorHAnsi"/>
              </w:rPr>
            </w:pPr>
            <w:r w:rsidRPr="00E97221">
              <w:rPr>
                <w:rFonts w:asciiTheme="minorHAnsi" w:hAnsiTheme="minorHAnsi" w:cstheme="minorHAnsi"/>
              </w:rPr>
              <w:t>Quantity</w:t>
            </w:r>
          </w:p>
        </w:tc>
      </w:tr>
      <w:tr w:rsidR="00645954" w:rsidRPr="00E97221" w14:paraId="2872B75F" w14:textId="77777777" w:rsidTr="00645954">
        <w:trPr>
          <w:jc w:val="center"/>
        </w:trPr>
        <w:tc>
          <w:tcPr>
            <w:tcW w:w="625" w:type="dxa"/>
          </w:tcPr>
          <w:p w14:paraId="33F29FAF" w14:textId="36CEC484" w:rsidR="00645954" w:rsidRPr="00E97221" w:rsidRDefault="00645954" w:rsidP="00645954">
            <w:pPr>
              <w:pStyle w:val="NormalWeb"/>
              <w:rPr>
                <w:rFonts w:asciiTheme="minorHAnsi" w:hAnsiTheme="minorHAnsi" w:cstheme="minorHAnsi"/>
              </w:rPr>
            </w:pPr>
            <w:r w:rsidRPr="00E97221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117" w:type="dxa"/>
          </w:tcPr>
          <w:p w14:paraId="7DE4C267" w14:textId="77777777" w:rsidR="00645954" w:rsidRPr="00E97221" w:rsidRDefault="00645954" w:rsidP="0064595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4C02F4B6" w14:textId="77777777" w:rsidR="00645954" w:rsidRPr="00E97221" w:rsidRDefault="00645954" w:rsidP="0064595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  <w:tr w:rsidR="00645954" w:rsidRPr="00E97221" w14:paraId="0B096080" w14:textId="77777777" w:rsidTr="00645954">
        <w:trPr>
          <w:jc w:val="center"/>
        </w:trPr>
        <w:tc>
          <w:tcPr>
            <w:tcW w:w="625" w:type="dxa"/>
          </w:tcPr>
          <w:p w14:paraId="6A7086B9" w14:textId="35A7A492" w:rsidR="00645954" w:rsidRPr="00E97221" w:rsidRDefault="00645954" w:rsidP="00645954">
            <w:pPr>
              <w:pStyle w:val="NormalWeb"/>
              <w:rPr>
                <w:rFonts w:asciiTheme="minorHAnsi" w:hAnsiTheme="minorHAnsi" w:cstheme="minorHAnsi"/>
              </w:rPr>
            </w:pPr>
            <w:r w:rsidRPr="00E97221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117" w:type="dxa"/>
          </w:tcPr>
          <w:p w14:paraId="79ED6289" w14:textId="77777777" w:rsidR="00645954" w:rsidRPr="00E97221" w:rsidRDefault="00645954" w:rsidP="0064595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22EA213A" w14:textId="77777777" w:rsidR="00645954" w:rsidRPr="00E97221" w:rsidRDefault="00645954" w:rsidP="0064595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  <w:tr w:rsidR="00645954" w:rsidRPr="00E97221" w14:paraId="32781B38" w14:textId="77777777" w:rsidTr="00645954">
        <w:trPr>
          <w:jc w:val="center"/>
        </w:trPr>
        <w:tc>
          <w:tcPr>
            <w:tcW w:w="625" w:type="dxa"/>
          </w:tcPr>
          <w:p w14:paraId="23F095D5" w14:textId="5D4194BF" w:rsidR="00645954" w:rsidRPr="00E97221" w:rsidRDefault="00645954" w:rsidP="00645954">
            <w:pPr>
              <w:pStyle w:val="NormalWeb"/>
              <w:rPr>
                <w:rFonts w:asciiTheme="minorHAnsi" w:hAnsiTheme="minorHAnsi" w:cstheme="minorHAnsi"/>
              </w:rPr>
            </w:pPr>
            <w:r w:rsidRPr="00E97221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117" w:type="dxa"/>
          </w:tcPr>
          <w:p w14:paraId="5FB0E338" w14:textId="77777777" w:rsidR="00645954" w:rsidRPr="00E97221" w:rsidRDefault="00645954" w:rsidP="0064595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2009C931" w14:textId="77777777" w:rsidR="00645954" w:rsidRPr="00E97221" w:rsidRDefault="00645954" w:rsidP="0064595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  <w:tr w:rsidR="00645954" w:rsidRPr="00E97221" w14:paraId="1338DB72" w14:textId="77777777" w:rsidTr="00645954">
        <w:trPr>
          <w:jc w:val="center"/>
        </w:trPr>
        <w:tc>
          <w:tcPr>
            <w:tcW w:w="625" w:type="dxa"/>
          </w:tcPr>
          <w:p w14:paraId="23B067F3" w14:textId="5648BFE8" w:rsidR="00645954" w:rsidRPr="00E97221" w:rsidRDefault="00645954" w:rsidP="00645954">
            <w:pPr>
              <w:pStyle w:val="NormalWeb"/>
              <w:rPr>
                <w:rFonts w:asciiTheme="minorHAnsi" w:hAnsiTheme="minorHAnsi" w:cstheme="minorHAnsi"/>
              </w:rPr>
            </w:pPr>
            <w:r w:rsidRPr="00E97221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117" w:type="dxa"/>
          </w:tcPr>
          <w:p w14:paraId="41908A1A" w14:textId="77777777" w:rsidR="00645954" w:rsidRPr="00E97221" w:rsidRDefault="00645954" w:rsidP="0064595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3117" w:type="dxa"/>
          </w:tcPr>
          <w:p w14:paraId="610EE375" w14:textId="77777777" w:rsidR="00645954" w:rsidRPr="00E97221" w:rsidRDefault="00645954" w:rsidP="0064595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</w:tbl>
    <w:p w14:paraId="2D066313" w14:textId="77777777" w:rsidR="00645954" w:rsidRPr="00E97221" w:rsidRDefault="00645954" w:rsidP="00645954">
      <w:pPr>
        <w:pStyle w:val="NormalWeb"/>
        <w:jc w:val="both"/>
        <w:rPr>
          <w:rFonts w:asciiTheme="minorHAnsi" w:hAnsiTheme="minorHAnsi" w:cstheme="minorHAnsi"/>
        </w:rPr>
      </w:pPr>
      <w:r w:rsidRPr="00E97221">
        <w:rPr>
          <w:rFonts w:asciiTheme="minorHAnsi" w:hAnsiTheme="minorHAnsi" w:cstheme="minorHAnsi"/>
        </w:rPr>
        <w:t xml:space="preserve">These items are no longer available in the stationery store of the company and the entire department is facing difficulty as we </w:t>
      </w:r>
      <w:proofErr w:type="gramStart"/>
      <w:r w:rsidRPr="00E97221">
        <w:rPr>
          <w:rFonts w:asciiTheme="minorHAnsi" w:hAnsiTheme="minorHAnsi" w:cstheme="minorHAnsi"/>
        </w:rPr>
        <w:t>have to</w:t>
      </w:r>
      <w:proofErr w:type="gramEnd"/>
      <w:r w:rsidRPr="00E97221">
        <w:rPr>
          <w:rFonts w:asciiTheme="minorHAnsi" w:hAnsiTheme="minorHAnsi" w:cstheme="minorHAnsi"/>
        </w:rPr>
        <w:t xml:space="preserve"> borrow these items from other departments time and again. Therefore, I am requesting you to provide us with the stationery items that have been mentioned above. </w:t>
      </w:r>
    </w:p>
    <w:p w14:paraId="6913973B" w14:textId="77777777" w:rsidR="00645954" w:rsidRPr="00E97221" w:rsidRDefault="00645954" w:rsidP="00645954">
      <w:pPr>
        <w:pStyle w:val="NormalWeb"/>
        <w:rPr>
          <w:rFonts w:asciiTheme="minorHAnsi" w:hAnsiTheme="minorHAnsi" w:cstheme="minorHAnsi"/>
        </w:rPr>
      </w:pPr>
      <w:r w:rsidRPr="00E97221">
        <w:rPr>
          <w:rFonts w:asciiTheme="minorHAnsi" w:hAnsiTheme="minorHAnsi" w:cstheme="minorHAnsi"/>
        </w:rPr>
        <w:t>I shall be highly obliged for this act of kindness. </w:t>
      </w:r>
    </w:p>
    <w:p w14:paraId="2F9DAFA4" w14:textId="77777777" w:rsidR="00645954" w:rsidRPr="00E97221" w:rsidRDefault="00645954" w:rsidP="00645954">
      <w:pPr>
        <w:pStyle w:val="NormalWeb"/>
        <w:rPr>
          <w:rFonts w:asciiTheme="minorHAnsi" w:hAnsiTheme="minorHAnsi" w:cstheme="minorHAnsi"/>
        </w:rPr>
      </w:pPr>
      <w:r w:rsidRPr="00E97221">
        <w:rPr>
          <w:rFonts w:asciiTheme="minorHAnsi" w:hAnsiTheme="minorHAnsi" w:cstheme="minorHAnsi"/>
        </w:rPr>
        <w:t>Regards,</w:t>
      </w:r>
    </w:p>
    <w:p w14:paraId="184AA6E2" w14:textId="4BF64911" w:rsidR="003266E9" w:rsidRDefault="00E97221">
      <w:pPr>
        <w:rPr>
          <w:rFonts w:cstheme="minorHAnsi"/>
          <w:sz w:val="24"/>
          <w:szCs w:val="24"/>
        </w:rPr>
      </w:pPr>
      <w:r w:rsidRPr="00E97221">
        <w:rPr>
          <w:rFonts w:cstheme="minorHAnsi"/>
          <w:sz w:val="24"/>
          <w:szCs w:val="24"/>
        </w:rPr>
        <w:t>[Your Name]</w:t>
      </w:r>
    </w:p>
    <w:p w14:paraId="425DDDC1" w14:textId="26110104" w:rsidR="00E97221" w:rsidRPr="00E97221" w:rsidRDefault="00E97221" w:rsidP="00E97221">
      <w:pPr>
        <w:tabs>
          <w:tab w:val="left" w:pos="6336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E97221" w:rsidRPr="00E9722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E6C4F" w14:textId="77777777" w:rsidR="00F30AA0" w:rsidRDefault="00F30AA0" w:rsidP="00645954">
      <w:pPr>
        <w:spacing w:after="0" w:line="240" w:lineRule="auto"/>
      </w:pPr>
      <w:r>
        <w:separator/>
      </w:r>
    </w:p>
  </w:endnote>
  <w:endnote w:type="continuationSeparator" w:id="0">
    <w:p w14:paraId="3EDF3AC5" w14:textId="77777777" w:rsidR="00F30AA0" w:rsidRDefault="00F30AA0" w:rsidP="00645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50BF" w14:textId="0C003BF6" w:rsidR="00645954" w:rsidRDefault="00645954">
    <w:pPr>
      <w:pStyle w:val="Footer"/>
    </w:pPr>
    <w:r>
      <w:t xml:space="preserve">Letter to HR to Issue Stationery for Office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tab/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3C6F7" w14:textId="77777777" w:rsidR="00F30AA0" w:rsidRDefault="00F30AA0" w:rsidP="00645954">
      <w:pPr>
        <w:spacing w:after="0" w:line="240" w:lineRule="auto"/>
      </w:pPr>
      <w:r>
        <w:separator/>
      </w:r>
    </w:p>
  </w:footnote>
  <w:footnote w:type="continuationSeparator" w:id="0">
    <w:p w14:paraId="057E01C0" w14:textId="77777777" w:rsidR="00F30AA0" w:rsidRDefault="00F30AA0" w:rsidP="006459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954"/>
    <w:rsid w:val="003266E9"/>
    <w:rsid w:val="00645954"/>
    <w:rsid w:val="00E97221"/>
    <w:rsid w:val="00F3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FE366"/>
  <w15:chartTrackingRefBased/>
  <w15:docId w15:val="{ADAE52B1-7ACE-42B7-80E3-BDC3F1EEA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45954"/>
    <w:rPr>
      <w:b/>
      <w:bCs/>
    </w:rPr>
  </w:style>
  <w:style w:type="table" w:styleId="TableGrid">
    <w:name w:val="Table Grid"/>
    <w:basedOn w:val="TableNormal"/>
    <w:uiPriority w:val="39"/>
    <w:rsid w:val="00645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5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954"/>
  </w:style>
  <w:style w:type="paragraph" w:styleId="Footer">
    <w:name w:val="footer"/>
    <w:basedOn w:val="Normal"/>
    <w:link w:val="FooterChar"/>
    <w:uiPriority w:val="99"/>
    <w:unhideWhenUsed/>
    <w:rsid w:val="006459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954"/>
  </w:style>
  <w:style w:type="character" w:customStyle="1" w:styleId="mention">
    <w:name w:val="mention"/>
    <w:basedOn w:val="DefaultParagraphFont"/>
    <w:rsid w:val="00645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3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2022-03-25T11:44:00Z</dcterms:created>
  <dcterms:modified xsi:type="dcterms:W3CDTF">2022-03-25T11:47:00Z</dcterms:modified>
</cp:coreProperties>
</file>