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ABB" w:rsidRDefault="00F24ABB" w:rsidP="00F24AB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24ABB">
        <w:rPr>
          <w:rFonts w:eastAsia="Times New Roman" w:cstheme="minorHAnsi"/>
          <w:b/>
          <w:bCs/>
          <w:sz w:val="24"/>
          <w:szCs w:val="24"/>
        </w:rPr>
        <w:t>Vehicle Information</w:t>
      </w:r>
    </w:p>
    <w:tbl>
      <w:tblPr>
        <w:tblStyle w:val="TableGrid"/>
        <w:tblW w:w="9902" w:type="dxa"/>
        <w:tblInd w:w="-18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75"/>
        <w:gridCol w:w="2475"/>
        <w:gridCol w:w="2476"/>
        <w:gridCol w:w="2476"/>
      </w:tblGrid>
      <w:tr w:rsidR="006C7FFA" w:rsidTr="00B07C8B">
        <w:trPr>
          <w:trHeight w:val="370"/>
        </w:trPr>
        <w:tc>
          <w:tcPr>
            <w:tcW w:w="2475" w:type="dxa"/>
            <w:vAlign w:val="center"/>
          </w:tcPr>
          <w:p w:rsidR="006C7FFA" w:rsidRDefault="006C7FFA" w:rsidP="00F24AB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Vehicle Make/Model:</w:t>
            </w:r>
          </w:p>
        </w:tc>
        <w:tc>
          <w:tcPr>
            <w:tcW w:w="2475" w:type="dxa"/>
            <w:vAlign w:val="center"/>
          </w:tcPr>
          <w:p w:rsidR="006C7FFA" w:rsidRDefault="006C7FFA" w:rsidP="00F24AB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:rsidR="006C7FFA" w:rsidRDefault="006C7FFA" w:rsidP="00F24AB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Vehicle Registration Number:</w:t>
            </w:r>
          </w:p>
        </w:tc>
        <w:tc>
          <w:tcPr>
            <w:tcW w:w="2476" w:type="dxa"/>
            <w:vAlign w:val="center"/>
          </w:tcPr>
          <w:p w:rsidR="006C7FFA" w:rsidRDefault="006C7FFA" w:rsidP="00F24AB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C7FFA" w:rsidTr="00B07C8B">
        <w:trPr>
          <w:trHeight w:val="370"/>
        </w:trPr>
        <w:tc>
          <w:tcPr>
            <w:tcW w:w="2475" w:type="dxa"/>
            <w:vAlign w:val="center"/>
          </w:tcPr>
          <w:p w:rsidR="006C7FFA" w:rsidRDefault="006C7FFA" w:rsidP="00F24AB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Vehicle Identification Number (VIN):</w:t>
            </w:r>
          </w:p>
        </w:tc>
        <w:tc>
          <w:tcPr>
            <w:tcW w:w="2475" w:type="dxa"/>
            <w:vAlign w:val="center"/>
          </w:tcPr>
          <w:p w:rsidR="006C7FFA" w:rsidRDefault="006C7FFA" w:rsidP="00F24AB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:rsidR="006C7FFA" w:rsidRDefault="006C7FFA" w:rsidP="00F24AB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Year:</w:t>
            </w:r>
          </w:p>
        </w:tc>
        <w:tc>
          <w:tcPr>
            <w:tcW w:w="2476" w:type="dxa"/>
            <w:vAlign w:val="center"/>
          </w:tcPr>
          <w:p w:rsidR="006C7FFA" w:rsidRDefault="006C7FFA" w:rsidP="00F24AB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C7FFA" w:rsidTr="00B07C8B">
        <w:trPr>
          <w:trHeight w:val="370"/>
        </w:trPr>
        <w:tc>
          <w:tcPr>
            <w:tcW w:w="2475" w:type="dxa"/>
            <w:vAlign w:val="center"/>
          </w:tcPr>
          <w:p w:rsidR="006C7FFA" w:rsidRPr="00F24ABB" w:rsidRDefault="006C7FFA" w:rsidP="00F24AB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Color:</w:t>
            </w:r>
          </w:p>
        </w:tc>
        <w:tc>
          <w:tcPr>
            <w:tcW w:w="2475" w:type="dxa"/>
            <w:vAlign w:val="center"/>
          </w:tcPr>
          <w:p w:rsidR="006C7FFA" w:rsidRDefault="006C7FFA" w:rsidP="00F24AB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:rsidR="006C7FFA" w:rsidRPr="00F24ABB" w:rsidRDefault="006C7FFA" w:rsidP="00F24AB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Odometer Reading (at the start of the log):</w:t>
            </w:r>
          </w:p>
        </w:tc>
        <w:tc>
          <w:tcPr>
            <w:tcW w:w="2476" w:type="dxa"/>
            <w:vAlign w:val="center"/>
          </w:tcPr>
          <w:p w:rsidR="006C7FFA" w:rsidRDefault="006C7FFA" w:rsidP="00F24AB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24ABB" w:rsidRDefault="00F24ABB" w:rsidP="00F24AB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24ABB">
        <w:rPr>
          <w:rFonts w:eastAsia="Times New Roman" w:cstheme="minorHAnsi"/>
          <w:b/>
          <w:bCs/>
          <w:sz w:val="24"/>
          <w:szCs w:val="24"/>
        </w:rPr>
        <w:t>Maintenance Record</w:t>
      </w:r>
    </w:p>
    <w:tbl>
      <w:tblPr>
        <w:tblStyle w:val="TableGrid"/>
        <w:tblW w:w="9886" w:type="dxa"/>
        <w:tblInd w:w="-18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82"/>
        <w:gridCol w:w="1242"/>
        <w:gridCol w:w="1534"/>
        <w:gridCol w:w="1358"/>
        <w:gridCol w:w="1094"/>
        <w:gridCol w:w="1256"/>
        <w:gridCol w:w="1745"/>
        <w:gridCol w:w="875"/>
      </w:tblGrid>
      <w:tr w:rsidR="006C7FFA" w:rsidTr="00B07C8B">
        <w:trPr>
          <w:trHeight w:val="384"/>
        </w:trPr>
        <w:tc>
          <w:tcPr>
            <w:tcW w:w="1235" w:type="dxa"/>
            <w:shd w:val="clear" w:color="auto" w:fill="F2F2F2" w:themeFill="background1" w:themeFillShade="F2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4ABB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35" w:type="dxa"/>
            <w:shd w:val="clear" w:color="auto" w:fill="F2F2F2" w:themeFill="background1" w:themeFillShade="F2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4ABB">
              <w:rPr>
                <w:rFonts w:eastAsia="Times New Roman" w:cstheme="minorHAnsi"/>
                <w:b/>
                <w:bCs/>
                <w:sz w:val="24"/>
                <w:szCs w:val="24"/>
              </w:rPr>
              <w:t>Odometer Reading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4ABB">
              <w:rPr>
                <w:rFonts w:eastAsia="Times New Roman" w:cstheme="minorHAnsi"/>
                <w:b/>
                <w:bCs/>
                <w:sz w:val="24"/>
                <w:szCs w:val="24"/>
              </w:rPr>
              <w:t>Maintenance Type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4ABB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Work Done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4ABB">
              <w:rPr>
                <w:rFonts w:eastAsia="Times New Roman" w:cstheme="minorHAnsi"/>
                <w:b/>
                <w:bCs/>
                <w:sz w:val="24"/>
                <w:szCs w:val="24"/>
              </w:rPr>
              <w:t>Service Provider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4ABB">
              <w:rPr>
                <w:rFonts w:eastAsia="Times New Roman" w:cstheme="minorHAnsi"/>
                <w:b/>
                <w:bCs/>
                <w:sz w:val="24"/>
                <w:szCs w:val="24"/>
              </w:rPr>
              <w:t>Cost (Currency)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4ABB">
              <w:rPr>
                <w:rFonts w:eastAsia="Times New Roman" w:cstheme="minorHAnsi"/>
                <w:b/>
                <w:bCs/>
                <w:sz w:val="24"/>
                <w:szCs w:val="24"/>
              </w:rPr>
              <w:t>Next Due (Date/Mileage)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4ABB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6C7FFA" w:rsidTr="00B07C8B">
        <w:trPr>
          <w:trHeight w:val="384"/>
        </w:trPr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384"/>
        </w:trPr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384"/>
        </w:trPr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384"/>
        </w:trPr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384"/>
        </w:trPr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384"/>
        </w:trPr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384"/>
        </w:trPr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384"/>
        </w:trPr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384"/>
        </w:trPr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384"/>
        </w:trPr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24ABB" w:rsidRDefault="00F24ABB" w:rsidP="00F24AB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24ABB">
        <w:rPr>
          <w:rFonts w:eastAsia="Times New Roman" w:cstheme="minorHAnsi"/>
          <w:b/>
          <w:bCs/>
          <w:sz w:val="24"/>
          <w:szCs w:val="24"/>
        </w:rPr>
        <w:t>Scheduled Maintenance</w:t>
      </w:r>
    </w:p>
    <w:tbl>
      <w:tblPr>
        <w:tblStyle w:val="TableGrid"/>
        <w:tblW w:w="9815" w:type="dxa"/>
        <w:tblInd w:w="-18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963"/>
        <w:gridCol w:w="1963"/>
        <w:gridCol w:w="1963"/>
        <w:gridCol w:w="1963"/>
        <w:gridCol w:w="1963"/>
      </w:tblGrid>
      <w:tr w:rsidR="006C7FFA" w:rsidTr="00B07C8B">
        <w:trPr>
          <w:trHeight w:val="427"/>
        </w:trPr>
        <w:tc>
          <w:tcPr>
            <w:tcW w:w="1963" w:type="dxa"/>
            <w:shd w:val="clear" w:color="auto" w:fill="F2F2F2" w:themeFill="background1" w:themeFillShade="F2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4ABB">
              <w:rPr>
                <w:rFonts w:eastAsia="Times New Roman" w:cstheme="minorHAnsi"/>
                <w:b/>
                <w:bCs/>
                <w:sz w:val="24"/>
                <w:szCs w:val="24"/>
              </w:rPr>
              <w:t>Maintenance Task</w:t>
            </w:r>
          </w:p>
        </w:tc>
        <w:tc>
          <w:tcPr>
            <w:tcW w:w="1963" w:type="dxa"/>
            <w:shd w:val="clear" w:color="auto" w:fill="F2F2F2" w:themeFill="background1" w:themeFillShade="F2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4ABB">
              <w:rPr>
                <w:rFonts w:eastAsia="Times New Roman" w:cstheme="minorHAnsi"/>
                <w:b/>
                <w:bCs/>
                <w:sz w:val="24"/>
                <w:szCs w:val="24"/>
              </w:rPr>
              <w:t>Frequency (e.g., every 3 months, 5,000 miles)</w:t>
            </w:r>
          </w:p>
        </w:tc>
        <w:tc>
          <w:tcPr>
            <w:tcW w:w="1963" w:type="dxa"/>
            <w:shd w:val="clear" w:color="auto" w:fill="F2F2F2" w:themeFill="background1" w:themeFillShade="F2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4ABB">
              <w:rPr>
                <w:rFonts w:eastAsia="Times New Roman" w:cstheme="minorHAnsi"/>
                <w:b/>
                <w:bCs/>
                <w:sz w:val="24"/>
                <w:szCs w:val="24"/>
              </w:rPr>
              <w:t>Last Performed (Date)</w:t>
            </w:r>
          </w:p>
        </w:tc>
        <w:tc>
          <w:tcPr>
            <w:tcW w:w="1963" w:type="dxa"/>
            <w:shd w:val="clear" w:color="auto" w:fill="F2F2F2" w:themeFill="background1" w:themeFillShade="F2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4ABB">
              <w:rPr>
                <w:rFonts w:eastAsia="Times New Roman" w:cstheme="minorHAnsi"/>
                <w:b/>
                <w:bCs/>
                <w:sz w:val="24"/>
                <w:szCs w:val="24"/>
              </w:rPr>
              <w:t>Next Due (Date/Mileage)</w:t>
            </w:r>
          </w:p>
        </w:tc>
        <w:tc>
          <w:tcPr>
            <w:tcW w:w="1963" w:type="dxa"/>
            <w:shd w:val="clear" w:color="auto" w:fill="F2F2F2" w:themeFill="background1" w:themeFillShade="F2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24ABB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6C7FFA" w:rsidTr="00B07C8B">
        <w:trPr>
          <w:trHeight w:val="427"/>
        </w:trPr>
        <w:tc>
          <w:tcPr>
            <w:tcW w:w="1963" w:type="dxa"/>
            <w:vAlign w:val="center"/>
          </w:tcPr>
          <w:p w:rsidR="006C7FFA" w:rsidRPr="00F24ABB" w:rsidRDefault="006C7FFA" w:rsidP="006C7FFA">
            <w:pPr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Oil Change</w:t>
            </w: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427"/>
        </w:trPr>
        <w:tc>
          <w:tcPr>
            <w:tcW w:w="1963" w:type="dxa"/>
            <w:vAlign w:val="center"/>
          </w:tcPr>
          <w:p w:rsidR="006C7FFA" w:rsidRPr="00F24ABB" w:rsidRDefault="006C7FFA" w:rsidP="006C7FFA">
            <w:pPr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Tire Rotation</w:t>
            </w: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427"/>
        </w:trPr>
        <w:tc>
          <w:tcPr>
            <w:tcW w:w="1963" w:type="dxa"/>
            <w:vAlign w:val="center"/>
          </w:tcPr>
          <w:p w:rsidR="006C7FFA" w:rsidRPr="00F24ABB" w:rsidRDefault="006C7FFA" w:rsidP="006C7FFA">
            <w:pPr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Brake Inspection</w:t>
            </w: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427"/>
        </w:trPr>
        <w:tc>
          <w:tcPr>
            <w:tcW w:w="1963" w:type="dxa"/>
            <w:vAlign w:val="center"/>
          </w:tcPr>
          <w:p w:rsidR="006C7FFA" w:rsidRPr="00F24ABB" w:rsidRDefault="006C7FFA" w:rsidP="006C7FFA">
            <w:pPr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Engine Tune-Up</w:t>
            </w: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427"/>
        </w:trPr>
        <w:tc>
          <w:tcPr>
            <w:tcW w:w="1963" w:type="dxa"/>
            <w:vAlign w:val="center"/>
          </w:tcPr>
          <w:p w:rsidR="006C7FFA" w:rsidRPr="00F24ABB" w:rsidRDefault="006C7FFA" w:rsidP="006C7FFA">
            <w:pPr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Transmission Service</w:t>
            </w: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427"/>
        </w:trPr>
        <w:tc>
          <w:tcPr>
            <w:tcW w:w="1963" w:type="dxa"/>
            <w:vAlign w:val="center"/>
          </w:tcPr>
          <w:p w:rsidR="006C7FFA" w:rsidRPr="00F24ABB" w:rsidRDefault="006C7FFA" w:rsidP="006C7FFA">
            <w:pPr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Battery Check</w:t>
            </w: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427"/>
        </w:trPr>
        <w:tc>
          <w:tcPr>
            <w:tcW w:w="1963" w:type="dxa"/>
            <w:vAlign w:val="center"/>
          </w:tcPr>
          <w:p w:rsidR="006C7FFA" w:rsidRPr="00F24ABB" w:rsidRDefault="006C7FFA" w:rsidP="006C7FFA">
            <w:pPr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lastRenderedPageBreak/>
              <w:t>Coolant Flush</w:t>
            </w: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427"/>
        </w:trPr>
        <w:tc>
          <w:tcPr>
            <w:tcW w:w="1963" w:type="dxa"/>
            <w:vAlign w:val="center"/>
          </w:tcPr>
          <w:p w:rsidR="006C7FFA" w:rsidRPr="00F24ABB" w:rsidRDefault="006C7FFA" w:rsidP="006C7FFA">
            <w:pPr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Air Filter Replacement</w:t>
            </w: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427"/>
        </w:trPr>
        <w:tc>
          <w:tcPr>
            <w:tcW w:w="1963" w:type="dxa"/>
            <w:vAlign w:val="center"/>
          </w:tcPr>
          <w:p w:rsidR="006C7FFA" w:rsidRPr="00F24ABB" w:rsidRDefault="006C7FFA" w:rsidP="006C7FFA">
            <w:pPr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Wheel Alignment</w:t>
            </w: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C7FFA" w:rsidTr="00B07C8B">
        <w:trPr>
          <w:trHeight w:val="427"/>
        </w:trPr>
        <w:tc>
          <w:tcPr>
            <w:tcW w:w="1963" w:type="dxa"/>
            <w:vAlign w:val="center"/>
          </w:tcPr>
          <w:p w:rsidR="006C7FFA" w:rsidRPr="00F24ABB" w:rsidRDefault="006C7FFA" w:rsidP="006C7FFA">
            <w:pPr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Other (please specify): ______</w:t>
            </w: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6C7FFA" w:rsidRPr="00F24ABB" w:rsidRDefault="006C7FFA" w:rsidP="006C7F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07C8B" w:rsidTr="00B07C8B">
        <w:trPr>
          <w:trHeight w:val="427"/>
        </w:trPr>
        <w:tc>
          <w:tcPr>
            <w:tcW w:w="1963" w:type="dxa"/>
            <w:vAlign w:val="center"/>
          </w:tcPr>
          <w:p w:rsidR="00B07C8B" w:rsidRPr="00F24ABB" w:rsidRDefault="00B07C8B" w:rsidP="00B07C8B">
            <w:pPr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Other (please specify): ______</w:t>
            </w:r>
          </w:p>
        </w:tc>
        <w:tc>
          <w:tcPr>
            <w:tcW w:w="1963" w:type="dxa"/>
            <w:vAlign w:val="center"/>
          </w:tcPr>
          <w:p w:rsidR="00B07C8B" w:rsidRPr="00F24ABB" w:rsidRDefault="00B07C8B" w:rsidP="00B07C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B07C8B" w:rsidRPr="00F24ABB" w:rsidRDefault="00B07C8B" w:rsidP="00B07C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B07C8B" w:rsidRPr="00F24ABB" w:rsidRDefault="00B07C8B" w:rsidP="00B07C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B07C8B" w:rsidRPr="00F24ABB" w:rsidRDefault="00B07C8B" w:rsidP="00B07C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07C8B" w:rsidTr="00B07C8B">
        <w:trPr>
          <w:trHeight w:val="427"/>
        </w:trPr>
        <w:tc>
          <w:tcPr>
            <w:tcW w:w="1963" w:type="dxa"/>
            <w:vAlign w:val="center"/>
          </w:tcPr>
          <w:p w:rsidR="00B07C8B" w:rsidRPr="00F24ABB" w:rsidRDefault="00B07C8B" w:rsidP="00B07C8B">
            <w:pPr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Other (please specify): ______</w:t>
            </w:r>
          </w:p>
        </w:tc>
        <w:tc>
          <w:tcPr>
            <w:tcW w:w="1963" w:type="dxa"/>
            <w:vAlign w:val="center"/>
          </w:tcPr>
          <w:p w:rsidR="00B07C8B" w:rsidRPr="00F24ABB" w:rsidRDefault="00B07C8B" w:rsidP="00B07C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63" w:type="dxa"/>
            <w:vAlign w:val="center"/>
          </w:tcPr>
          <w:p w:rsidR="00B07C8B" w:rsidRPr="00F24ABB" w:rsidRDefault="00B07C8B" w:rsidP="00B07C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B07C8B" w:rsidRPr="00F24ABB" w:rsidRDefault="00B07C8B" w:rsidP="00B07C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vAlign w:val="center"/>
          </w:tcPr>
          <w:p w:rsidR="00B07C8B" w:rsidRPr="00F24ABB" w:rsidRDefault="00B07C8B" w:rsidP="00B07C8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24ABB" w:rsidRDefault="00F24ABB" w:rsidP="00F24AB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24ABB">
        <w:rPr>
          <w:rFonts w:eastAsia="Times New Roman" w:cstheme="minorHAnsi"/>
          <w:b/>
          <w:bCs/>
          <w:sz w:val="24"/>
          <w:szCs w:val="24"/>
        </w:rPr>
        <w:t>Maintenance Summary</w:t>
      </w:r>
    </w:p>
    <w:tbl>
      <w:tblPr>
        <w:tblStyle w:val="TableGrid"/>
        <w:tblW w:w="9902" w:type="dxa"/>
        <w:tblInd w:w="-18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75"/>
        <w:gridCol w:w="2475"/>
        <w:gridCol w:w="2476"/>
        <w:gridCol w:w="2476"/>
      </w:tblGrid>
      <w:tr w:rsidR="006C7FFA" w:rsidTr="00B07C8B">
        <w:trPr>
          <w:trHeight w:val="370"/>
        </w:trPr>
        <w:tc>
          <w:tcPr>
            <w:tcW w:w="2475" w:type="dxa"/>
            <w:vAlign w:val="center"/>
          </w:tcPr>
          <w:p w:rsidR="006C7FFA" w:rsidRDefault="006C7F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Total Maintenance Costs This Month:</w:t>
            </w:r>
          </w:p>
        </w:tc>
        <w:tc>
          <w:tcPr>
            <w:tcW w:w="2475" w:type="dxa"/>
            <w:vAlign w:val="center"/>
          </w:tcPr>
          <w:p w:rsidR="006C7FFA" w:rsidRDefault="006C7F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:rsidR="006C7FFA" w:rsidRDefault="006C7FFA" w:rsidP="006C7FF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Total Maintenance Costs Year-to-Date: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76" w:type="dxa"/>
            <w:vAlign w:val="center"/>
          </w:tcPr>
          <w:p w:rsidR="006C7FFA" w:rsidRDefault="006C7F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C7FFA" w:rsidTr="00B07C8B">
        <w:trPr>
          <w:trHeight w:val="370"/>
        </w:trPr>
        <w:tc>
          <w:tcPr>
            <w:tcW w:w="2475" w:type="dxa"/>
            <w:vAlign w:val="center"/>
          </w:tcPr>
          <w:p w:rsidR="006C7FFA" w:rsidRPr="00F24ABB" w:rsidRDefault="006C7F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Major Issues Identified:</w:t>
            </w:r>
          </w:p>
        </w:tc>
        <w:tc>
          <w:tcPr>
            <w:tcW w:w="2475" w:type="dxa"/>
            <w:vAlign w:val="center"/>
          </w:tcPr>
          <w:p w:rsidR="006C7FFA" w:rsidRDefault="006C7F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:rsidR="006C7FFA" w:rsidRPr="00F24ABB" w:rsidRDefault="006C7FFA" w:rsidP="006C7FF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76" w:type="dxa"/>
            <w:vAlign w:val="center"/>
          </w:tcPr>
          <w:p w:rsidR="006C7FFA" w:rsidRDefault="006C7F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24ABB" w:rsidRDefault="00F24ABB" w:rsidP="00F24AB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24ABB">
        <w:rPr>
          <w:rFonts w:eastAsia="Times New Roman" w:cstheme="minorHAnsi"/>
          <w:b/>
          <w:bCs/>
          <w:sz w:val="24"/>
          <w:szCs w:val="24"/>
        </w:rPr>
        <w:t>Signatures</w:t>
      </w:r>
      <w:r w:rsidR="006C7FFA">
        <w:rPr>
          <w:rFonts w:eastAsia="Times New Roman" w:cstheme="minorHAnsi"/>
          <w:b/>
          <w:bCs/>
          <w:sz w:val="24"/>
          <w:szCs w:val="24"/>
        </w:rPr>
        <w:br/>
      </w:r>
      <w:r w:rsidR="006C7FFA">
        <w:rPr>
          <w:rFonts w:eastAsia="Times New Roman" w:cstheme="minorHAnsi"/>
          <w:b/>
          <w:bCs/>
          <w:sz w:val="24"/>
          <w:szCs w:val="24"/>
        </w:rPr>
        <w:br/>
      </w:r>
    </w:p>
    <w:tbl>
      <w:tblPr>
        <w:tblStyle w:val="TableGrid"/>
        <w:tblW w:w="871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217"/>
        <w:gridCol w:w="2500"/>
      </w:tblGrid>
      <w:tr w:rsidR="006C7FFA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6C7FFA" w:rsidRDefault="006C7F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Driver/Operator’s Signature:</w:t>
            </w:r>
          </w:p>
        </w:tc>
        <w:tc>
          <w:tcPr>
            <w:tcW w:w="2499" w:type="dxa"/>
            <w:vAlign w:val="center"/>
          </w:tcPr>
          <w:p w:rsidR="006C7FFA" w:rsidRPr="00962BB4" w:rsidRDefault="006C7FFA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6C7FFA" w:rsidRDefault="006C7F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00" w:type="dxa"/>
            <w:vAlign w:val="center"/>
          </w:tcPr>
          <w:p w:rsidR="006C7FFA" w:rsidRDefault="006C7F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C7FFA" w:rsidRDefault="006C7FFA" w:rsidP="006C7F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</w:p>
    <w:tbl>
      <w:tblPr>
        <w:tblStyle w:val="TableGrid"/>
        <w:tblW w:w="871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217"/>
        <w:gridCol w:w="2500"/>
      </w:tblGrid>
      <w:tr w:rsidR="006C7FFA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6C7FFA" w:rsidRDefault="006C7F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24ABB">
              <w:rPr>
                <w:rFonts w:eastAsia="Times New Roman" w:cstheme="minorHAnsi"/>
                <w:sz w:val="24"/>
                <w:szCs w:val="24"/>
              </w:rPr>
              <w:t>Maintenance Supervisor’s Signature:</w:t>
            </w:r>
          </w:p>
        </w:tc>
        <w:tc>
          <w:tcPr>
            <w:tcW w:w="2499" w:type="dxa"/>
            <w:vAlign w:val="center"/>
          </w:tcPr>
          <w:p w:rsidR="006C7FFA" w:rsidRPr="00962BB4" w:rsidRDefault="006C7FFA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6C7FFA" w:rsidRDefault="006C7F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00" w:type="dxa"/>
            <w:vAlign w:val="center"/>
          </w:tcPr>
          <w:p w:rsidR="006C7FFA" w:rsidRDefault="006C7F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24ABB" w:rsidRPr="00F24ABB" w:rsidRDefault="00F24ABB" w:rsidP="00F24AB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6C7FFA" w:rsidRDefault="006C7FFA" w:rsidP="00F24AB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F24ABB" w:rsidRPr="00F24ABB" w:rsidRDefault="00F24ABB" w:rsidP="00F24AB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4ABB">
        <w:rPr>
          <w:rFonts w:eastAsia="Times New Roman" w:cstheme="minorHAnsi"/>
          <w:b/>
          <w:bCs/>
          <w:sz w:val="24"/>
          <w:szCs w:val="24"/>
        </w:rPr>
        <w:t>Notes:</w:t>
      </w:r>
    </w:p>
    <w:p w:rsidR="00F24ABB" w:rsidRPr="00F24ABB" w:rsidRDefault="00F24ABB" w:rsidP="00F24A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4ABB">
        <w:rPr>
          <w:rFonts w:eastAsia="Times New Roman" w:cstheme="minorHAnsi"/>
          <w:sz w:val="24"/>
          <w:szCs w:val="24"/>
        </w:rPr>
        <w:t>Ensure all maintenance tasks are logged immediately upon completion.</w:t>
      </w:r>
    </w:p>
    <w:p w:rsidR="00F24ABB" w:rsidRPr="00F24ABB" w:rsidRDefault="00F24ABB" w:rsidP="00F24A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4ABB">
        <w:rPr>
          <w:rFonts w:eastAsia="Times New Roman" w:cstheme="minorHAnsi"/>
          <w:sz w:val="24"/>
          <w:szCs w:val="24"/>
        </w:rPr>
        <w:t>Provide detailed descriptions of the work done and keep records of service providers.</w:t>
      </w:r>
    </w:p>
    <w:p w:rsidR="00BE16CD" w:rsidRPr="006C7FFA" w:rsidRDefault="00F24ABB" w:rsidP="006C7FF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4ABB">
        <w:rPr>
          <w:rFonts w:eastAsia="Times New Roman" w:cstheme="minorHAnsi"/>
          <w:sz w:val="24"/>
          <w:szCs w:val="24"/>
        </w:rPr>
        <w:t>Update scheduled maintenance tasks regula</w:t>
      </w:r>
      <w:r w:rsidR="006C7FFA">
        <w:rPr>
          <w:rFonts w:eastAsia="Times New Roman" w:cstheme="minorHAnsi"/>
          <w:sz w:val="24"/>
          <w:szCs w:val="24"/>
        </w:rPr>
        <w:t>rly to ensure timely completion.</w:t>
      </w:r>
    </w:p>
    <w:sectPr w:rsidR="00BE16CD" w:rsidRPr="006C7FFA" w:rsidSect="00B07C8B">
      <w:headerReference w:type="default" r:id="rId7"/>
      <w:footerReference w:type="default" r:id="rId8"/>
      <w:pgSz w:w="12240" w:h="15840"/>
      <w:pgMar w:top="1440" w:right="1440" w:bottom="1440" w:left="1440" w:header="72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D6F" w:rsidRDefault="00C27D6F" w:rsidP="006C7FFA">
      <w:pPr>
        <w:spacing w:after="0" w:line="240" w:lineRule="auto"/>
      </w:pPr>
      <w:r>
        <w:separator/>
      </w:r>
    </w:p>
  </w:endnote>
  <w:endnote w:type="continuationSeparator" w:id="0">
    <w:p w:rsidR="00C27D6F" w:rsidRDefault="00C27D6F" w:rsidP="006C7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76384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B07C8B" w:rsidRDefault="00B07C8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7D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7D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07C8B" w:rsidRDefault="00B07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D6F" w:rsidRDefault="00C27D6F" w:rsidP="006C7FFA">
      <w:pPr>
        <w:spacing w:after="0" w:line="240" w:lineRule="auto"/>
      </w:pPr>
      <w:r>
        <w:separator/>
      </w:r>
    </w:p>
  </w:footnote>
  <w:footnote w:type="continuationSeparator" w:id="0">
    <w:p w:rsidR="00C27D6F" w:rsidRDefault="00C27D6F" w:rsidP="006C7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FFA" w:rsidRPr="006C7FFA" w:rsidRDefault="006C7FFA" w:rsidP="006C7FFA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6C7FFA">
      <w:rPr>
        <w:rFonts w:eastAsia="Times New Roman" w:cstheme="minorHAnsi"/>
        <w:b/>
        <w:bCs/>
        <w:sz w:val="30"/>
        <w:szCs w:val="24"/>
      </w:rPr>
      <w:t>Vehicle Maintenance Log</w:t>
    </w:r>
  </w:p>
  <w:p w:rsidR="006C7FFA" w:rsidRDefault="006C7F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21907"/>
    <w:multiLevelType w:val="multilevel"/>
    <w:tmpl w:val="AE0C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5815E7"/>
    <w:multiLevelType w:val="multilevel"/>
    <w:tmpl w:val="0BC0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421B62"/>
    <w:multiLevelType w:val="multilevel"/>
    <w:tmpl w:val="7A1C0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3875D0"/>
    <w:multiLevelType w:val="multilevel"/>
    <w:tmpl w:val="2258F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ABB"/>
    <w:rsid w:val="00413A57"/>
    <w:rsid w:val="006C7FFA"/>
    <w:rsid w:val="00B07C8B"/>
    <w:rsid w:val="00BE16CD"/>
    <w:rsid w:val="00C27D6F"/>
    <w:rsid w:val="00F2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0C9B4C"/>
  <w15:chartTrackingRefBased/>
  <w15:docId w15:val="{4891B0BA-BED8-4522-804D-081B27C6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4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24AB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C7F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FFA"/>
  </w:style>
  <w:style w:type="paragraph" w:styleId="Footer">
    <w:name w:val="footer"/>
    <w:basedOn w:val="Normal"/>
    <w:link w:val="FooterChar"/>
    <w:uiPriority w:val="99"/>
    <w:unhideWhenUsed/>
    <w:rsid w:val="006C7F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FFA"/>
  </w:style>
  <w:style w:type="table" w:styleId="TableGrid">
    <w:name w:val="Table Grid"/>
    <w:basedOn w:val="TableNormal"/>
    <w:uiPriority w:val="39"/>
    <w:rsid w:val="006C7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7B"/>
    <w:rsid w:val="0054037B"/>
    <w:rsid w:val="009B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5EB4C1B925C48C285364291CC91174D">
    <w:name w:val="D5EB4C1B925C48C285364291CC91174D"/>
    <w:rsid w:val="005403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2024-07-11T11:25:00Z</dcterms:created>
  <dcterms:modified xsi:type="dcterms:W3CDTF">2024-07-11T11:33:00Z</dcterms:modified>
</cp:coreProperties>
</file>