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B78" w:rsidRPr="00323CB6" w:rsidRDefault="005857EE" w:rsidP="000B3B78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6985</wp:posOffset>
            </wp:positionH>
            <wp:positionV relativeFrom="paragraph">
              <wp:posOffset>0</wp:posOffset>
            </wp:positionV>
            <wp:extent cx="7769225" cy="10053955"/>
            <wp:effectExtent l="19050" t="0" r="3175" b="0"/>
            <wp:wrapNone/>
            <wp:docPr id="1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9225" cy="1005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margin-left:138.4pt;margin-top:533.05pt;width:313.45pt;height:36.45pt;z-index:251687936;mso-position-horizontal-relative:text;mso-position-vertical-relative:text" filled="f" fillcolor="black [3213]" stroked="f">
            <v:textbox style="mso-next-textbox:#_x0000_s1060" inset="0,0,0,0">
              <w:txbxContent>
                <w:p w:rsidR="005857EE" w:rsidRPr="005857EE" w:rsidRDefault="005857EE" w:rsidP="005857EE">
                  <w:pPr>
                    <w:jc w:val="right"/>
                    <w:rPr>
                      <w:rFonts w:ascii="BauhausCTT" w:hAnsi="BauhausCTT" w:cs="Aparajita"/>
                      <w:color w:val="D52626"/>
                      <w:sz w:val="60"/>
                      <w:szCs w:val="60"/>
                    </w:rPr>
                  </w:pPr>
                  <w:r w:rsidRPr="005857EE">
                    <w:rPr>
                      <w:rFonts w:ascii="BauhausCTT" w:eastAsia="SimSun" w:hAnsi="BauhausCTT" w:cs="Aparajita"/>
                      <w:color w:val="D52626"/>
                      <w:sz w:val="60"/>
                      <w:szCs w:val="60"/>
                    </w:rPr>
                    <w:t>2017/2018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202" style="position:absolute;margin-left:73.15pt;margin-top:559.1pt;width:462.15pt;height:94.6pt;z-index:251684864;mso-position-horizontal-relative:text;mso-position-vertical-relative:text" filled="f" fillcolor="black [3213]" stroked="f">
            <v:textbox style="mso-next-textbox:#_x0000_s1054" inset="0,0,0,0">
              <w:txbxContent>
                <w:p w:rsidR="000B3B78" w:rsidRPr="005857EE" w:rsidRDefault="000B3B78" w:rsidP="005857EE">
                  <w:pPr>
                    <w:jc w:val="center"/>
                    <w:rPr>
                      <w:rFonts w:ascii="BauhausLightCTT" w:hAnsi="BauhausLightCTT" w:cs="Aparajita"/>
                      <w:color w:val="222222"/>
                      <w:sz w:val="200"/>
                      <w:szCs w:val="200"/>
                    </w:rPr>
                  </w:pPr>
                  <w:r w:rsidRPr="005857EE">
                    <w:rPr>
                      <w:rFonts w:ascii="BauhausLightCTT" w:eastAsia="SimSun" w:hAnsi="BauhausLightCTT" w:cs="Aparajita"/>
                      <w:color w:val="222222"/>
                      <w:sz w:val="200"/>
                      <w:szCs w:val="200"/>
                    </w:rPr>
                    <w:t>ANNUAL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margin-left:138.4pt;margin-top:661.1pt;width:337.45pt;height:57.95pt;z-index:251685888;mso-position-horizontal-relative:text;mso-position-vertical-relative:text" fillcolor="#ffc000" stroked="f">
            <v:textbox style="mso-next-textbox:#_x0000_s1055" inset="0,2.88pt,0,0">
              <w:txbxContent>
                <w:p w:rsidR="000B3B78" w:rsidRPr="005857EE" w:rsidRDefault="000B3B78" w:rsidP="005857EE">
                  <w:pPr>
                    <w:jc w:val="center"/>
                    <w:rPr>
                      <w:rFonts w:ascii="BauhausCTT" w:hAnsi="BauhausCTT"/>
                      <w:color w:val="FFFFFF" w:themeColor="background1"/>
                      <w:sz w:val="100"/>
                      <w:szCs w:val="100"/>
                    </w:rPr>
                  </w:pPr>
                  <w:r w:rsidRPr="005857EE">
                    <w:rPr>
                      <w:rFonts w:ascii="BauhausCTT" w:eastAsia="SimSun" w:hAnsi="BauhausCTT" w:cs="Leelawadee"/>
                      <w:color w:val="FFFFFF" w:themeColor="background1"/>
                      <w:sz w:val="100"/>
                      <w:szCs w:val="100"/>
                    </w:rPr>
                    <w:t>R</w:t>
                  </w:r>
                  <w:r w:rsidR="005857EE" w:rsidRPr="005857EE">
                    <w:rPr>
                      <w:rFonts w:ascii="BauhausCTT" w:eastAsia="SimSun" w:hAnsi="BauhausCTT" w:cs="Leelawadee"/>
                      <w:color w:val="FFFFFF" w:themeColor="background1"/>
                      <w:sz w:val="100"/>
                      <w:szCs w:val="100"/>
                    </w:rPr>
                    <w:t xml:space="preserve"> </w:t>
                  </w:r>
                  <w:r w:rsidRPr="005857EE">
                    <w:rPr>
                      <w:rFonts w:ascii="BauhausCTT" w:eastAsia="SimSun" w:hAnsi="BauhausCTT" w:cs="Leelawadee"/>
                      <w:color w:val="FFFFFF" w:themeColor="background1"/>
                      <w:sz w:val="100"/>
                      <w:szCs w:val="100"/>
                    </w:rPr>
                    <w:t>E</w:t>
                  </w:r>
                  <w:r w:rsidR="005857EE" w:rsidRPr="005857EE">
                    <w:rPr>
                      <w:rFonts w:ascii="BauhausCTT" w:eastAsia="SimSun" w:hAnsi="BauhausCTT" w:cs="Leelawadee"/>
                      <w:color w:val="FFFFFF" w:themeColor="background1"/>
                      <w:sz w:val="100"/>
                      <w:szCs w:val="100"/>
                    </w:rPr>
                    <w:t xml:space="preserve"> </w:t>
                  </w:r>
                  <w:r w:rsidRPr="005857EE">
                    <w:rPr>
                      <w:rFonts w:ascii="BauhausCTT" w:eastAsia="SimSun" w:hAnsi="BauhausCTT" w:cs="Leelawadee"/>
                      <w:color w:val="FFFFFF" w:themeColor="background1"/>
                      <w:sz w:val="100"/>
                      <w:szCs w:val="100"/>
                    </w:rPr>
                    <w:t>P</w:t>
                  </w:r>
                  <w:r w:rsidR="005857EE" w:rsidRPr="005857EE">
                    <w:rPr>
                      <w:rFonts w:ascii="BauhausCTT" w:eastAsia="SimSun" w:hAnsi="BauhausCTT" w:cs="Leelawadee"/>
                      <w:color w:val="FFFFFF" w:themeColor="background1"/>
                      <w:sz w:val="100"/>
                      <w:szCs w:val="100"/>
                    </w:rPr>
                    <w:t xml:space="preserve"> </w:t>
                  </w:r>
                  <w:r w:rsidRPr="005857EE">
                    <w:rPr>
                      <w:rFonts w:ascii="BauhausCTT" w:eastAsia="SimSun" w:hAnsi="BauhausCTT" w:cs="Leelawadee"/>
                      <w:color w:val="FFFFFF" w:themeColor="background1"/>
                      <w:sz w:val="100"/>
                      <w:szCs w:val="100"/>
                    </w:rPr>
                    <w:t>O</w:t>
                  </w:r>
                  <w:r w:rsidR="005857EE" w:rsidRPr="005857EE">
                    <w:rPr>
                      <w:rFonts w:ascii="BauhausCTT" w:eastAsia="SimSun" w:hAnsi="BauhausCTT" w:cs="Leelawadee"/>
                      <w:color w:val="FFFFFF" w:themeColor="background1"/>
                      <w:sz w:val="100"/>
                      <w:szCs w:val="100"/>
                    </w:rPr>
                    <w:t xml:space="preserve"> </w:t>
                  </w:r>
                  <w:r w:rsidRPr="005857EE">
                    <w:rPr>
                      <w:rFonts w:ascii="BauhausCTT" w:eastAsia="SimSun" w:hAnsi="BauhausCTT" w:cs="Leelawadee"/>
                      <w:color w:val="FFFFFF" w:themeColor="background1"/>
                      <w:sz w:val="100"/>
                      <w:szCs w:val="100"/>
                    </w:rPr>
                    <w:t>R</w:t>
                  </w:r>
                  <w:r w:rsidR="005857EE" w:rsidRPr="005857EE">
                    <w:rPr>
                      <w:rFonts w:ascii="BauhausCTT" w:eastAsia="SimSun" w:hAnsi="BauhausCTT" w:cs="Leelawadee"/>
                      <w:color w:val="FFFFFF" w:themeColor="background1"/>
                      <w:sz w:val="100"/>
                      <w:szCs w:val="100"/>
                    </w:rPr>
                    <w:t xml:space="preserve"> </w:t>
                  </w:r>
                  <w:r w:rsidRPr="005857EE">
                    <w:rPr>
                      <w:rFonts w:ascii="BauhausCTT" w:eastAsia="SimSun" w:hAnsi="BauhausCTT" w:cs="Leelawadee"/>
                      <w:color w:val="FFFFFF" w:themeColor="background1"/>
                      <w:sz w:val="100"/>
                      <w:szCs w:val="100"/>
                    </w:rPr>
                    <w:t>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300.5pt;margin-top:65.8pt;width:230.5pt;height:32.75pt;z-index:251671552;mso-position-horizontal-relative:text;mso-position-vertical-relative:text" filled="f" fillcolor="#e72b3b" stroked="f">
            <v:textbox style="mso-next-textbox:#_x0000_s1043" inset="0,0,0,0">
              <w:txbxContent>
                <w:p w:rsidR="006060BD" w:rsidRPr="005857EE" w:rsidRDefault="005857EE" w:rsidP="00996D18">
                  <w:pPr>
                    <w:jc w:val="right"/>
                    <w:rPr>
                      <w:rFonts w:ascii="BauhausCTT" w:hAnsi="BauhausCTT" w:cs="Aparajita"/>
                      <w:color w:val="D52626"/>
                      <w:sz w:val="60"/>
                      <w:szCs w:val="60"/>
                    </w:rPr>
                  </w:pPr>
                  <w:r w:rsidRPr="005857EE">
                    <w:rPr>
                      <w:rFonts w:ascii="BauhausCTT" w:eastAsia="SimSun" w:hAnsi="BauhausCTT" w:cs="Aparajita"/>
                      <w:color w:val="D52626"/>
                      <w:sz w:val="60"/>
                      <w:szCs w:val="60"/>
                    </w:rPr>
                    <w:t>XYZ COMPANY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9" type="#_x0000_t202" style="position:absolute;margin-left:271.45pt;margin-top:107.25pt;width:259.2pt;height:55.2pt;z-index:251686912;mso-position-horizontal-relative:text;mso-position-vertical-relative:text" filled="f" fillcolor="#e72b3b" stroked="f">
            <v:textbox style="mso-next-textbox:#_x0000_s1059" inset="0,0,0,0">
              <w:txbxContent>
                <w:p w:rsidR="005857EE" w:rsidRPr="005857EE" w:rsidRDefault="005857EE" w:rsidP="005857EE">
                  <w:pPr>
                    <w:jc w:val="right"/>
                    <w:rPr>
                      <w:color w:val="222222"/>
                      <w:sz w:val="40"/>
                      <w:szCs w:val="40"/>
                    </w:rPr>
                  </w:pPr>
                  <w:r w:rsidRPr="005857EE">
                    <w:rPr>
                      <w:rFonts w:ascii="BauhausCTT" w:eastAsia="SimSun" w:hAnsi="BauhausCTT" w:cs="Aparajita"/>
                      <w:color w:val="222222"/>
                      <w:sz w:val="40"/>
                      <w:szCs w:val="40"/>
                    </w:rPr>
                    <w:t>Lorem ipsum dolor sit amet</w:t>
                  </w:r>
                  <w:r w:rsidRPr="005857EE">
                    <w:rPr>
                      <w:rFonts w:ascii="BauhausCTT" w:eastAsia="SimSun" w:hAnsi="BauhausCTT" w:cs="Aparajita"/>
                      <w:color w:val="222222"/>
                      <w:sz w:val="40"/>
                      <w:szCs w:val="40"/>
                    </w:rPr>
                    <w:cr/>
                    <w:t>consectetur adipiscing</w:t>
                  </w:r>
                </w:p>
              </w:txbxContent>
            </v:textbox>
          </v:shape>
        </w:pict>
      </w:r>
    </w:p>
    <w:sectPr w:rsidR="000B3B78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uhausCT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BauhausLightCT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compat>
    <w:useFELayout/>
  </w:compat>
  <w:rsids>
    <w:rsidRoot w:val="00323CB6"/>
    <w:rsid w:val="00032262"/>
    <w:rsid w:val="000B3B78"/>
    <w:rsid w:val="000E1A9B"/>
    <w:rsid w:val="00113B6E"/>
    <w:rsid w:val="00151888"/>
    <w:rsid w:val="00184C5F"/>
    <w:rsid w:val="00323CB6"/>
    <w:rsid w:val="00345EA2"/>
    <w:rsid w:val="00346D29"/>
    <w:rsid w:val="00410A4C"/>
    <w:rsid w:val="00435281"/>
    <w:rsid w:val="00470CE7"/>
    <w:rsid w:val="00524145"/>
    <w:rsid w:val="0054483F"/>
    <w:rsid w:val="005857EE"/>
    <w:rsid w:val="0060542F"/>
    <w:rsid w:val="006060BD"/>
    <w:rsid w:val="00711E2C"/>
    <w:rsid w:val="00724A63"/>
    <w:rsid w:val="00737C0D"/>
    <w:rsid w:val="007648D0"/>
    <w:rsid w:val="007B0797"/>
    <w:rsid w:val="007E6D4C"/>
    <w:rsid w:val="00825760"/>
    <w:rsid w:val="00864D64"/>
    <w:rsid w:val="00944B85"/>
    <w:rsid w:val="00996D18"/>
    <w:rsid w:val="009B4662"/>
    <w:rsid w:val="009D6A39"/>
    <w:rsid w:val="009E114C"/>
    <w:rsid w:val="009F2986"/>
    <w:rsid w:val="00A933F7"/>
    <w:rsid w:val="00AC7715"/>
    <w:rsid w:val="00AF7055"/>
    <w:rsid w:val="00D12BE3"/>
    <w:rsid w:val="00D616B2"/>
    <w:rsid w:val="00D81BC8"/>
    <w:rsid w:val="00DA411C"/>
    <w:rsid w:val="00DD1486"/>
    <w:rsid w:val="00DF0878"/>
    <w:rsid w:val="00E47FEA"/>
    <w:rsid w:val="00E51D1C"/>
    <w:rsid w:val="00E76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ru v:ext="edit" colors="#923743,#e72b3b,#f3c132,#ffc000"/>
      <o:colormenu v:ext="edit" fillcolor="#ffc00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Waqas</cp:lastModifiedBy>
  <cp:revision>27</cp:revision>
  <dcterms:created xsi:type="dcterms:W3CDTF">2017-03-22T06:36:00Z</dcterms:created>
  <dcterms:modified xsi:type="dcterms:W3CDTF">2017-05-14T12:49:00Z</dcterms:modified>
</cp:coreProperties>
</file>