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5B2865" w:rsidTr="00433829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Name: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Evaluator’s Name: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Evaluation Period: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Evaluation: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13DEC" w:rsidRPr="00913DEC" w:rsidRDefault="00913DEC" w:rsidP="00913D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13DE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13DEC" w:rsidRPr="005B2865" w:rsidRDefault="00913DEC" w:rsidP="005B286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13DEC">
        <w:rPr>
          <w:rFonts w:eastAsia="Times New Roman" w:cstheme="minorHAnsi"/>
          <w:b/>
          <w:bCs/>
          <w:sz w:val="24"/>
          <w:szCs w:val="24"/>
        </w:rPr>
        <w:t>Work Ethic</w:t>
      </w:r>
      <w:r w:rsidR="005B2865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5B2865" w:rsidRPr="00275D69">
        <w:rPr>
          <w:rFonts w:eastAsia="Times New Roman" w:cstheme="minorHAnsi"/>
          <w:bCs/>
          <w:sz w:val="24"/>
          <w:szCs w:val="24"/>
        </w:rPr>
        <w:t>(</w:t>
      </w:r>
      <w:r w:rsidR="005B2865" w:rsidRPr="00275D69">
        <w:rPr>
          <w:rFonts w:eastAsia="Times New Roman" w:cstheme="minorHAnsi"/>
          <w:bCs/>
          <w:sz w:val="24"/>
          <w:szCs w:val="24"/>
        </w:rPr>
        <w:t>Observing punctuality, reliability, and consistency)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1. Punctuality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Always on time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Occasionally late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late</w:t>
            </w:r>
          </w:p>
        </w:tc>
      </w:tr>
      <w:tr w:rsidR="005B2865" w:rsidTr="000F403D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Comm</w:t>
            </w:r>
            <w:r>
              <w:rPr>
                <w:rFonts w:eastAsia="Times New Roman" w:cstheme="minorHAnsi"/>
                <w:sz w:val="24"/>
                <w:szCs w:val="24"/>
              </w:rPr>
              <w:t>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2. Reliability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Consistently meets deadlines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Occasionally misses deadlines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misses deadlines</w:t>
            </w:r>
          </w:p>
        </w:tc>
      </w:tr>
      <w:tr w:rsidR="005B2865" w:rsidTr="0053575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3. Consistency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Delivers consistent performance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Performance varies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Inconsistent performance</w:t>
            </w:r>
          </w:p>
        </w:tc>
      </w:tr>
      <w:tr w:rsidR="005B2865" w:rsidTr="00A54D4B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P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5D69" w:rsidRDefault="00275D69" w:rsidP="005B286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13DEC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913DEC" w:rsidRDefault="00913DEC" w:rsidP="005B286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13DEC">
        <w:rPr>
          <w:rFonts w:eastAsia="Times New Roman" w:cstheme="minorHAnsi"/>
          <w:b/>
          <w:bCs/>
          <w:sz w:val="24"/>
          <w:szCs w:val="24"/>
        </w:rPr>
        <w:t>Attitude</w:t>
      </w:r>
      <w:r w:rsidR="005B2865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913DEC">
        <w:rPr>
          <w:rFonts w:eastAsia="Times New Roman" w:cstheme="minorHAnsi"/>
          <w:b/>
          <w:bCs/>
          <w:sz w:val="24"/>
          <w:szCs w:val="24"/>
        </w:rPr>
        <w:t>(Assessing positivity, adaptability, and how the employee handles stress or criticism)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1. Positivity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Always maintains a positive attitude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Usually positive, occasionally negative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negative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Comm</w:t>
            </w:r>
            <w:r>
              <w:rPr>
                <w:rFonts w:eastAsia="Times New Roman" w:cstheme="minorHAnsi"/>
                <w:sz w:val="24"/>
                <w:szCs w:val="24"/>
              </w:rPr>
              <w:t>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2. Adaptability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Quickly adapts to changes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Adapts to changes with some difficulty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Resists changes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3. Handling Stress and Criticism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Handles stress and criticism well</w:t>
            </w:r>
            <w:bookmarkStart w:id="0" w:name="_GoBack"/>
            <w:bookmarkEnd w:id="0"/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Occasionally struggles with stress and criticism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struggles with stress and criticism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P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5D69" w:rsidRDefault="00275D69" w:rsidP="005B286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13DEC">
        <w:rPr>
          <w:rFonts w:eastAsia="Times New Roman" w:cstheme="minorHAnsi"/>
          <w:sz w:val="24"/>
          <w:szCs w:val="24"/>
        </w:rPr>
        <w:pict>
          <v:rect id="_x0000_i1049" style="width:0;height:1.5pt" o:hralign="center" o:hrstd="t" o:hr="t" fillcolor="#a0a0a0" stroked="f"/>
        </w:pict>
      </w:r>
    </w:p>
    <w:p w:rsidR="00913DEC" w:rsidRDefault="00913DEC" w:rsidP="005B286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13DEC">
        <w:rPr>
          <w:rFonts w:eastAsia="Times New Roman" w:cstheme="minorHAnsi"/>
          <w:b/>
          <w:bCs/>
          <w:sz w:val="24"/>
          <w:szCs w:val="24"/>
        </w:rPr>
        <w:lastRenderedPageBreak/>
        <w:t>Section 3: Collaboration</w:t>
      </w:r>
      <w:r w:rsidR="005B2865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275D69">
        <w:rPr>
          <w:rFonts w:eastAsia="Times New Roman" w:cstheme="minorHAnsi"/>
          <w:bCs/>
          <w:sz w:val="24"/>
          <w:szCs w:val="24"/>
        </w:rPr>
        <w:t>(Evaluating how well the employee works with others, including team dynamics and conflict resolution)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1. Teamwork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Works exceptionally well with others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Generally works well with others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Struggles to work with others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Comm</w:t>
            </w:r>
            <w:r>
              <w:rPr>
                <w:rFonts w:eastAsia="Times New Roman" w:cstheme="minorHAnsi"/>
                <w:sz w:val="24"/>
                <w:szCs w:val="24"/>
              </w:rPr>
              <w:t>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2. Conflict Resolution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5B286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Effectively resolves conflicts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Occasionally struggles with conflict resolution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struggles with conflict resolution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b/>
                <w:bCs/>
                <w:sz w:val="24"/>
                <w:szCs w:val="24"/>
              </w:rPr>
              <w:t>3. Communication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Communicates effectively with team members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Occasionally struggles with communication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13DEC">
              <w:rPr>
                <w:rFonts w:eastAsia="Times New Roman" w:cstheme="minorHAnsi"/>
                <w:sz w:val="24"/>
                <w:szCs w:val="24"/>
              </w:rPr>
              <w:t>Frequently struggles with communication</w:t>
            </w:r>
          </w:p>
        </w:tc>
      </w:tr>
      <w:tr w:rsidR="005B2865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5B2865" w:rsidRP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Comments: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13DEC" w:rsidRPr="00913DEC" w:rsidRDefault="00913DEC" w:rsidP="00913D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13D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13DEC" w:rsidRPr="00913DEC" w:rsidRDefault="00913DEC" w:rsidP="00913D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13DEC"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966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64"/>
      </w:tblGrid>
      <w:tr w:rsidR="005B2865" w:rsidTr="005B2865">
        <w:trPr>
          <w:trHeight w:val="522"/>
        </w:trPr>
        <w:tc>
          <w:tcPr>
            <w:tcW w:w="9664" w:type="dxa"/>
          </w:tcPr>
          <w:p w:rsidR="005B2865" w:rsidRDefault="005B2865" w:rsidP="00913D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5B2865">
        <w:trPr>
          <w:trHeight w:val="522"/>
        </w:trPr>
        <w:tc>
          <w:tcPr>
            <w:tcW w:w="9664" w:type="dxa"/>
          </w:tcPr>
          <w:p w:rsidR="005B2865" w:rsidRDefault="005B2865" w:rsidP="00913D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865" w:rsidTr="005B2865">
        <w:trPr>
          <w:trHeight w:val="522"/>
        </w:trPr>
        <w:tc>
          <w:tcPr>
            <w:tcW w:w="9664" w:type="dxa"/>
          </w:tcPr>
          <w:p w:rsidR="005B2865" w:rsidRDefault="005B2865" w:rsidP="00913D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13DEC" w:rsidRDefault="00913DEC" w:rsidP="00913D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75D69" w:rsidRDefault="00275D69" w:rsidP="00913D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75D69" w:rsidRPr="00913DEC" w:rsidRDefault="00275D69" w:rsidP="00913D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8649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790"/>
        <w:gridCol w:w="1911"/>
        <w:gridCol w:w="2053"/>
      </w:tblGrid>
      <w:tr w:rsidR="005B2865" w:rsidTr="00275D69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Evaluator’s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790" w:type="dxa"/>
            <w:vAlign w:val="center"/>
          </w:tcPr>
          <w:p w:rsidR="005B2865" w:rsidRPr="00A907DE" w:rsidRDefault="005B2865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5B2865" w:rsidRDefault="005B2865" w:rsidP="00913D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8829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970"/>
        <w:gridCol w:w="1911"/>
        <w:gridCol w:w="2053"/>
      </w:tblGrid>
      <w:tr w:rsidR="005B2865" w:rsidTr="00275D69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Employee’s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970" w:type="dxa"/>
            <w:vAlign w:val="center"/>
          </w:tcPr>
          <w:p w:rsidR="005B2865" w:rsidRPr="00A907DE" w:rsidRDefault="005B2865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5B2865" w:rsidRDefault="005B2865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913DEC" w:rsidRDefault="00BE16CD" w:rsidP="005B2865">
      <w:pPr>
        <w:rPr>
          <w:rFonts w:cstheme="minorHAnsi"/>
          <w:sz w:val="24"/>
          <w:szCs w:val="24"/>
        </w:rPr>
      </w:pPr>
    </w:p>
    <w:sectPr w:rsidR="00BE16CD" w:rsidRPr="00913DEC" w:rsidSect="00065314">
      <w:headerReference w:type="default" r:id="rId7"/>
      <w:footerReference w:type="default" r:id="rId8"/>
      <w:pgSz w:w="12240" w:h="15840"/>
      <w:pgMar w:top="144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CB" w:rsidRDefault="009C51CB" w:rsidP="005B2865">
      <w:pPr>
        <w:spacing w:after="0" w:line="240" w:lineRule="auto"/>
      </w:pPr>
      <w:r>
        <w:separator/>
      </w:r>
    </w:p>
  </w:endnote>
  <w:endnote w:type="continuationSeparator" w:id="0">
    <w:p w:rsidR="009C51CB" w:rsidRDefault="009C51CB" w:rsidP="005B2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7932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65314" w:rsidRDefault="0006531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51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51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5314" w:rsidRDefault="000653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CB" w:rsidRDefault="009C51CB" w:rsidP="005B2865">
      <w:pPr>
        <w:spacing w:after="0" w:line="240" w:lineRule="auto"/>
      </w:pPr>
      <w:r>
        <w:separator/>
      </w:r>
    </w:p>
  </w:footnote>
  <w:footnote w:type="continuationSeparator" w:id="0">
    <w:p w:rsidR="009C51CB" w:rsidRDefault="009C51CB" w:rsidP="005B2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65" w:rsidRPr="005B2865" w:rsidRDefault="005B2865" w:rsidP="005B2865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5B2865">
      <w:rPr>
        <w:rFonts w:eastAsia="Times New Roman" w:cstheme="minorHAnsi"/>
        <w:b/>
        <w:bCs/>
        <w:sz w:val="30"/>
        <w:szCs w:val="24"/>
      </w:rPr>
      <w:t>Employee Behavioral Evaluation Form</w:t>
    </w:r>
  </w:p>
  <w:p w:rsidR="005B2865" w:rsidRDefault="005B28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6F7"/>
    <w:multiLevelType w:val="multilevel"/>
    <w:tmpl w:val="B3789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2F3515"/>
    <w:multiLevelType w:val="multilevel"/>
    <w:tmpl w:val="60308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32AD8"/>
    <w:multiLevelType w:val="multilevel"/>
    <w:tmpl w:val="BEFA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307BA6"/>
    <w:multiLevelType w:val="multilevel"/>
    <w:tmpl w:val="DC08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9013CF"/>
    <w:multiLevelType w:val="multilevel"/>
    <w:tmpl w:val="63EE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B4202"/>
    <w:multiLevelType w:val="multilevel"/>
    <w:tmpl w:val="2C5E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3C56B2"/>
    <w:multiLevelType w:val="multilevel"/>
    <w:tmpl w:val="456A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426C3E"/>
    <w:multiLevelType w:val="multilevel"/>
    <w:tmpl w:val="A1DA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455E42"/>
    <w:multiLevelType w:val="multilevel"/>
    <w:tmpl w:val="BFAC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EC"/>
    <w:rsid w:val="00065314"/>
    <w:rsid w:val="00275D69"/>
    <w:rsid w:val="00413A57"/>
    <w:rsid w:val="005B2865"/>
    <w:rsid w:val="00913DEC"/>
    <w:rsid w:val="009C51CB"/>
    <w:rsid w:val="00BE16CD"/>
    <w:rsid w:val="00F2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62BD7"/>
  <w15:chartTrackingRefBased/>
  <w15:docId w15:val="{8B15F69F-A103-4149-905C-2362076B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13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3DE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13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3DE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2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865"/>
  </w:style>
  <w:style w:type="paragraph" w:styleId="Footer">
    <w:name w:val="footer"/>
    <w:basedOn w:val="Normal"/>
    <w:link w:val="FooterChar"/>
    <w:uiPriority w:val="99"/>
    <w:unhideWhenUsed/>
    <w:rsid w:val="005B2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865"/>
  </w:style>
  <w:style w:type="table" w:styleId="TableGrid">
    <w:name w:val="Table Grid"/>
    <w:basedOn w:val="TableNormal"/>
    <w:uiPriority w:val="39"/>
    <w:rsid w:val="005B2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4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6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78"/>
    <w:rsid w:val="00407F9A"/>
    <w:rsid w:val="00B1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E4CF00634A4AFEBC4A1781854EF203">
    <w:name w:val="CAE4CF00634A4AFEBC4A1781854EF203"/>
    <w:rsid w:val="00B11D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</vt:lpstr>
      <vt:lpstr>        Attitude (Assessing positivity, adaptability, and how the employee handles stres</vt:lpstr>
      <vt:lpstr>        </vt:lpstr>
      <vt:lpstr>        Section 3: Collaboration (Evaluating how well the employee works with others, in</vt:lpstr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2024-07-18T15:06:00Z</dcterms:created>
  <dcterms:modified xsi:type="dcterms:W3CDTF">2024-07-18T15:18:00Z</dcterms:modified>
</cp:coreProperties>
</file>